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77E804" w14:textId="77777777" w:rsidR="009F44AF" w:rsidRPr="00EE5281" w:rsidRDefault="009F44AF" w:rsidP="00EE5281">
      <w:pPr>
        <w:jc w:val="center"/>
        <w:rPr>
          <w:rFonts w:ascii="ＭＳ ゴシック" w:eastAsia="ＭＳ ゴシック" w:hAnsi="ＭＳ ゴシック"/>
          <w:bCs/>
          <w:sz w:val="32"/>
          <w:szCs w:val="32"/>
        </w:rPr>
      </w:pPr>
      <w:r>
        <w:rPr>
          <w:rFonts w:ascii="ＭＳ ゴシック" w:eastAsia="ＭＳ ゴシック" w:hAnsi="ＭＳ ゴシック" w:hint="eastAsia"/>
          <w:bCs/>
          <w:sz w:val="32"/>
          <w:szCs w:val="32"/>
        </w:rPr>
        <w:t>木造建物の</w:t>
      </w:r>
      <w:r w:rsidR="0096760A">
        <w:rPr>
          <w:rFonts w:ascii="ＭＳ ゴシック" w:eastAsia="ＭＳ ゴシック" w:hAnsi="ＭＳ ゴシック" w:hint="eastAsia"/>
          <w:bCs/>
          <w:sz w:val="32"/>
          <w:szCs w:val="32"/>
        </w:rPr>
        <w:t>（限界耐力計算）</w:t>
      </w:r>
      <w:r>
        <w:rPr>
          <w:rFonts w:ascii="ＭＳ ゴシック" w:eastAsia="ＭＳ ゴシック" w:hAnsi="ＭＳ ゴシック" w:hint="eastAsia"/>
          <w:bCs/>
          <w:sz w:val="32"/>
          <w:szCs w:val="32"/>
        </w:rPr>
        <w:t>耐震設計レビュー要領</w:t>
      </w:r>
    </w:p>
    <w:p w14:paraId="270C9E99" w14:textId="77777777" w:rsidR="009F44AF" w:rsidRDefault="009F44AF" w:rsidP="000A22C5">
      <w:pPr>
        <w:jc w:val="right"/>
        <w:rPr>
          <w:sz w:val="18"/>
          <w:szCs w:val="18"/>
        </w:rPr>
      </w:pPr>
      <w:r>
        <w:rPr>
          <w:rFonts w:hint="eastAsia"/>
          <w:sz w:val="18"/>
          <w:szCs w:val="18"/>
        </w:rPr>
        <w:t>平成</w:t>
      </w:r>
      <w:r w:rsidR="00F40F3D">
        <w:rPr>
          <w:rFonts w:hint="eastAsia"/>
          <w:sz w:val="18"/>
          <w:szCs w:val="18"/>
        </w:rPr>
        <w:t>25</w:t>
      </w:r>
      <w:r>
        <w:rPr>
          <w:rFonts w:hint="eastAsia"/>
          <w:sz w:val="18"/>
          <w:szCs w:val="18"/>
        </w:rPr>
        <w:t>年</w:t>
      </w:r>
      <w:r w:rsidR="0096760A">
        <w:rPr>
          <w:rFonts w:hint="eastAsia"/>
          <w:sz w:val="18"/>
          <w:szCs w:val="18"/>
        </w:rPr>
        <w:t>6</w:t>
      </w:r>
      <w:r>
        <w:rPr>
          <w:rFonts w:hint="eastAsia"/>
          <w:sz w:val="18"/>
          <w:szCs w:val="18"/>
        </w:rPr>
        <w:t>月改正</w:t>
      </w:r>
    </w:p>
    <w:p w14:paraId="2A2D0F74" w14:textId="77777777" w:rsidR="009F44AF" w:rsidRDefault="00E233CC" w:rsidP="000A22C5">
      <w:pPr>
        <w:jc w:val="right"/>
        <w:rPr>
          <w:sz w:val="18"/>
          <w:szCs w:val="18"/>
        </w:rPr>
      </w:pPr>
      <w:r>
        <w:rPr>
          <w:rFonts w:hint="eastAsia"/>
          <w:sz w:val="18"/>
          <w:szCs w:val="18"/>
        </w:rPr>
        <w:t>（社）日本建築構造技術者協会関西支部</w:t>
      </w:r>
    </w:p>
    <w:p w14:paraId="1DB68DA4" w14:textId="77777777" w:rsidR="009F44AF" w:rsidRDefault="0096760A">
      <w:pPr>
        <w:rPr>
          <w:rFonts w:ascii="ＭＳ ゴシック" w:eastAsia="ＭＳ ゴシック" w:hAnsi="ＭＳ ゴシック"/>
          <w:bCs/>
          <w:sz w:val="18"/>
          <w:szCs w:val="18"/>
        </w:rPr>
      </w:pPr>
      <w:r>
        <w:rPr>
          <w:rFonts w:ascii="ＭＳ ゴシック" w:eastAsia="ＭＳ ゴシック" w:hAnsi="ＭＳ ゴシック" w:hint="eastAsia"/>
          <w:bCs/>
          <w:sz w:val="18"/>
          <w:szCs w:val="18"/>
        </w:rPr>
        <w:t>レビューの</w:t>
      </w:r>
      <w:r w:rsidR="009F44AF">
        <w:rPr>
          <w:rFonts w:ascii="ＭＳ ゴシック" w:eastAsia="ＭＳ ゴシック" w:hAnsi="ＭＳ ゴシック" w:hint="eastAsia"/>
          <w:bCs/>
          <w:sz w:val="18"/>
          <w:szCs w:val="18"/>
        </w:rPr>
        <w:t>目的</w:t>
      </w:r>
    </w:p>
    <w:p w14:paraId="7F647E67" w14:textId="77777777" w:rsidR="009F44AF" w:rsidRDefault="009F44AF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木造建物</w:t>
      </w:r>
      <w:r w:rsidR="00E233CC">
        <w:rPr>
          <w:rFonts w:hint="eastAsia"/>
          <w:sz w:val="18"/>
          <w:szCs w:val="18"/>
        </w:rPr>
        <w:t>の限界耐力計算を用いた耐震設計（耐震診断・耐震補強設計・新築設計</w:t>
      </w:r>
      <w:r>
        <w:rPr>
          <w:rFonts w:hint="eastAsia"/>
          <w:sz w:val="18"/>
          <w:szCs w:val="18"/>
        </w:rPr>
        <w:t>含む）につき、限界耐力計算の正しい理解と、設計者による計算ミスおよびバラツキ防止を図るために</w:t>
      </w:r>
      <w:r w:rsidR="0096760A">
        <w:rPr>
          <w:rFonts w:hint="eastAsia"/>
          <w:sz w:val="18"/>
          <w:szCs w:val="18"/>
        </w:rPr>
        <w:t>構造設計実務者</w:t>
      </w:r>
      <w:r w:rsidR="002D09FB">
        <w:rPr>
          <w:rFonts w:hint="eastAsia"/>
          <w:sz w:val="18"/>
          <w:szCs w:val="18"/>
        </w:rPr>
        <w:t>による相互チェック（レビュー）を実施する。ただしレビューは審査・判定と</w:t>
      </w:r>
      <w:r w:rsidR="000178A3">
        <w:rPr>
          <w:rFonts w:hint="eastAsia"/>
          <w:sz w:val="18"/>
          <w:szCs w:val="18"/>
        </w:rPr>
        <w:t>は</w:t>
      </w:r>
      <w:r w:rsidR="002D09FB">
        <w:rPr>
          <w:rFonts w:hint="eastAsia"/>
          <w:sz w:val="18"/>
          <w:szCs w:val="18"/>
        </w:rPr>
        <w:t>異なり</w:t>
      </w:r>
      <w:r w:rsidR="004D0883">
        <w:rPr>
          <w:rFonts w:hint="eastAsia"/>
          <w:sz w:val="18"/>
          <w:szCs w:val="18"/>
        </w:rPr>
        <w:t>、木造建物</w:t>
      </w:r>
      <w:r>
        <w:rPr>
          <w:rFonts w:hint="eastAsia"/>
          <w:sz w:val="18"/>
          <w:szCs w:val="18"/>
        </w:rPr>
        <w:t>の</w:t>
      </w:r>
      <w:r w:rsidR="004D0883">
        <w:rPr>
          <w:rFonts w:hint="eastAsia"/>
          <w:sz w:val="18"/>
          <w:szCs w:val="18"/>
        </w:rPr>
        <w:t>耐震性能評価に関する技術指導</w:t>
      </w:r>
      <w:r w:rsidR="0096760A">
        <w:rPr>
          <w:rFonts w:hint="eastAsia"/>
          <w:sz w:val="18"/>
          <w:szCs w:val="18"/>
        </w:rPr>
        <w:t>・普及活動であり</w:t>
      </w:r>
      <w:r w:rsidR="000178A3">
        <w:rPr>
          <w:rFonts w:hint="eastAsia"/>
          <w:sz w:val="18"/>
          <w:szCs w:val="18"/>
        </w:rPr>
        <w:t>、</w:t>
      </w:r>
      <w:r>
        <w:rPr>
          <w:rFonts w:hint="eastAsia"/>
          <w:sz w:val="18"/>
          <w:szCs w:val="18"/>
        </w:rPr>
        <w:t>技術的な助言</w:t>
      </w:r>
      <w:r w:rsidR="000178A3">
        <w:rPr>
          <w:rFonts w:hint="eastAsia"/>
          <w:sz w:val="18"/>
          <w:szCs w:val="18"/>
        </w:rPr>
        <w:t>および設計者支援</w:t>
      </w:r>
      <w:r>
        <w:rPr>
          <w:rFonts w:hint="eastAsia"/>
          <w:sz w:val="18"/>
          <w:szCs w:val="18"/>
        </w:rPr>
        <w:t>に該当する。</w:t>
      </w:r>
    </w:p>
    <w:p w14:paraId="4D522D9A" w14:textId="77777777" w:rsidR="00CA138C" w:rsidRDefault="00CA138C">
      <w:pPr>
        <w:rPr>
          <w:sz w:val="18"/>
          <w:szCs w:val="18"/>
        </w:rPr>
      </w:pPr>
    </w:p>
    <w:p w14:paraId="64AC5445" w14:textId="77777777" w:rsidR="009F44AF" w:rsidRDefault="004B377E">
      <w:pPr>
        <w:rPr>
          <w:rFonts w:ascii="ＭＳ ゴシック" w:eastAsia="ＭＳ ゴシック" w:hAnsi="ＭＳ ゴシック"/>
          <w:bCs/>
          <w:sz w:val="18"/>
          <w:szCs w:val="18"/>
        </w:rPr>
      </w:pPr>
      <w:r>
        <w:rPr>
          <w:rFonts w:ascii="ＭＳ ゴシック" w:eastAsia="ＭＳ ゴシック" w:hAnsi="ＭＳ ゴシック" w:hint="eastAsia"/>
          <w:bCs/>
          <w:sz w:val="18"/>
          <w:szCs w:val="18"/>
        </w:rPr>
        <w:t>1．</w:t>
      </w:r>
      <w:r w:rsidR="009F44AF">
        <w:rPr>
          <w:rFonts w:ascii="ＭＳ ゴシック" w:eastAsia="ＭＳ ゴシック" w:hAnsi="ＭＳ ゴシック" w:hint="eastAsia"/>
          <w:bCs/>
          <w:sz w:val="18"/>
          <w:szCs w:val="18"/>
        </w:rPr>
        <w:t>レビュー内容</w:t>
      </w:r>
    </w:p>
    <w:p w14:paraId="4229C76A" w14:textId="77777777" w:rsidR="0088416E" w:rsidRPr="0088416E" w:rsidRDefault="009F44AF" w:rsidP="0088416E">
      <w:pPr>
        <w:pStyle w:val="aa"/>
        <w:numPr>
          <w:ilvl w:val="2"/>
          <w:numId w:val="9"/>
        </w:numPr>
        <w:ind w:leftChars="0"/>
        <w:rPr>
          <w:sz w:val="18"/>
          <w:szCs w:val="18"/>
        </w:rPr>
      </w:pPr>
      <w:r w:rsidRPr="0088416E">
        <w:rPr>
          <w:rFonts w:hint="eastAsia"/>
          <w:sz w:val="18"/>
          <w:szCs w:val="18"/>
        </w:rPr>
        <w:t>補強前および補強後の限界耐力計算（様式</w:t>
      </w:r>
      <w:r w:rsidRPr="0088416E">
        <w:rPr>
          <w:rFonts w:hint="eastAsia"/>
          <w:sz w:val="18"/>
          <w:szCs w:val="18"/>
        </w:rPr>
        <w:t>1</w:t>
      </w:r>
      <w:r w:rsidRPr="0088416E">
        <w:rPr>
          <w:rFonts w:hint="eastAsia"/>
          <w:sz w:val="18"/>
          <w:szCs w:val="18"/>
        </w:rPr>
        <w:t>：限界耐力計算チェックリスト）</w:t>
      </w:r>
    </w:p>
    <w:p w14:paraId="57D3FA02" w14:textId="77777777" w:rsidR="009F44AF" w:rsidRPr="0088416E" w:rsidRDefault="009F44AF" w:rsidP="0088416E">
      <w:pPr>
        <w:pStyle w:val="aa"/>
        <w:numPr>
          <w:ilvl w:val="2"/>
          <w:numId w:val="9"/>
        </w:numPr>
        <w:ind w:leftChars="0"/>
        <w:rPr>
          <w:sz w:val="18"/>
          <w:szCs w:val="18"/>
        </w:rPr>
      </w:pPr>
      <w:r w:rsidRPr="0088416E">
        <w:rPr>
          <w:rFonts w:hint="eastAsia"/>
          <w:sz w:val="18"/>
          <w:szCs w:val="18"/>
        </w:rPr>
        <w:t>現況図面および現地調査の結果</w:t>
      </w:r>
      <w:r w:rsidR="004B6C91" w:rsidRPr="0088416E">
        <w:rPr>
          <w:rFonts w:hint="eastAsia"/>
          <w:sz w:val="18"/>
          <w:szCs w:val="18"/>
        </w:rPr>
        <w:t>、新築では構造概要</w:t>
      </w:r>
      <w:r w:rsidRPr="0088416E">
        <w:rPr>
          <w:rFonts w:hint="eastAsia"/>
          <w:sz w:val="18"/>
          <w:szCs w:val="18"/>
        </w:rPr>
        <w:t>（様式</w:t>
      </w:r>
      <w:r w:rsidRPr="0088416E">
        <w:rPr>
          <w:rFonts w:hint="eastAsia"/>
          <w:sz w:val="18"/>
          <w:szCs w:val="18"/>
        </w:rPr>
        <w:t>2</w:t>
      </w:r>
      <w:r w:rsidRPr="0088416E">
        <w:rPr>
          <w:rFonts w:hint="eastAsia"/>
          <w:sz w:val="18"/>
          <w:szCs w:val="18"/>
        </w:rPr>
        <w:t>：現地調査チェックリスト）</w:t>
      </w:r>
    </w:p>
    <w:p w14:paraId="7A2B0A05" w14:textId="77777777" w:rsidR="009F44AF" w:rsidRPr="0088416E" w:rsidRDefault="009F44AF" w:rsidP="0088416E">
      <w:pPr>
        <w:pStyle w:val="aa"/>
        <w:numPr>
          <w:ilvl w:val="2"/>
          <w:numId w:val="9"/>
        </w:numPr>
        <w:ind w:leftChars="0"/>
        <w:rPr>
          <w:sz w:val="18"/>
          <w:szCs w:val="18"/>
        </w:rPr>
      </w:pPr>
      <w:r w:rsidRPr="0088416E">
        <w:rPr>
          <w:rFonts w:hint="eastAsia"/>
          <w:sz w:val="18"/>
          <w:szCs w:val="18"/>
        </w:rPr>
        <w:t>限界耐力計算結果のまとめ（様式</w:t>
      </w:r>
      <w:r w:rsidRPr="0088416E">
        <w:rPr>
          <w:rFonts w:hint="eastAsia"/>
          <w:sz w:val="18"/>
          <w:szCs w:val="18"/>
        </w:rPr>
        <w:t>3</w:t>
      </w:r>
      <w:r w:rsidRPr="0088416E">
        <w:rPr>
          <w:rFonts w:hint="eastAsia"/>
          <w:sz w:val="18"/>
          <w:szCs w:val="18"/>
        </w:rPr>
        <w:t>：木造建物の耐震設計総括表）</w:t>
      </w:r>
    </w:p>
    <w:p w14:paraId="602C6637" w14:textId="77777777" w:rsidR="009F44AF" w:rsidRDefault="009F44AF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（注）様式書類（エクセルファイル）は</w:t>
      </w:r>
      <w:r>
        <w:rPr>
          <w:rFonts w:hint="eastAsia"/>
          <w:sz w:val="18"/>
          <w:szCs w:val="18"/>
        </w:rPr>
        <w:t>JSCA</w:t>
      </w:r>
      <w:r>
        <w:rPr>
          <w:rFonts w:hint="eastAsia"/>
          <w:sz w:val="18"/>
          <w:szCs w:val="18"/>
        </w:rPr>
        <w:t>ホームページよりダウンロードできる</w:t>
      </w:r>
    </w:p>
    <w:p w14:paraId="225A2453" w14:textId="77777777" w:rsidR="00E233CC" w:rsidRDefault="00E233CC">
      <w:pPr>
        <w:rPr>
          <w:rFonts w:ascii="ＭＳ ゴシック" w:eastAsia="ＭＳ ゴシック" w:hAnsi="ＭＳ ゴシック"/>
          <w:bCs/>
          <w:sz w:val="18"/>
          <w:szCs w:val="18"/>
        </w:rPr>
      </w:pPr>
    </w:p>
    <w:p w14:paraId="77303D8B" w14:textId="77777777" w:rsidR="009F44AF" w:rsidRDefault="004B377E">
      <w:pPr>
        <w:rPr>
          <w:rFonts w:ascii="ＭＳ ゴシック" w:eastAsia="ＭＳ ゴシック" w:hAnsi="ＭＳ ゴシック"/>
          <w:bCs/>
          <w:sz w:val="18"/>
          <w:szCs w:val="18"/>
        </w:rPr>
      </w:pPr>
      <w:r>
        <w:rPr>
          <w:rFonts w:ascii="ＭＳ ゴシック" w:eastAsia="ＭＳ ゴシック" w:hAnsi="ＭＳ ゴシック" w:hint="eastAsia"/>
          <w:bCs/>
          <w:sz w:val="18"/>
          <w:szCs w:val="18"/>
        </w:rPr>
        <w:t>2．</w:t>
      </w:r>
      <w:r w:rsidR="009F44AF">
        <w:rPr>
          <w:rFonts w:ascii="ＭＳ ゴシック" w:eastAsia="ＭＳ ゴシック" w:hAnsi="ＭＳ ゴシック" w:hint="eastAsia"/>
          <w:bCs/>
          <w:sz w:val="18"/>
          <w:szCs w:val="18"/>
        </w:rPr>
        <w:t>手順</w:t>
      </w:r>
    </w:p>
    <w:p w14:paraId="10B602F2" w14:textId="77777777" w:rsidR="009F44AF" w:rsidRPr="0088416E" w:rsidRDefault="009F44AF" w:rsidP="0088416E">
      <w:pPr>
        <w:pStyle w:val="aa"/>
        <w:numPr>
          <w:ilvl w:val="2"/>
          <w:numId w:val="10"/>
        </w:numPr>
        <w:ind w:leftChars="0"/>
        <w:rPr>
          <w:sz w:val="18"/>
          <w:szCs w:val="18"/>
        </w:rPr>
      </w:pPr>
      <w:r w:rsidRPr="0088416E">
        <w:rPr>
          <w:rFonts w:hint="eastAsia"/>
          <w:sz w:val="18"/>
          <w:szCs w:val="18"/>
        </w:rPr>
        <w:t>申込書</w:t>
      </w:r>
      <w:r w:rsidR="004B6C91" w:rsidRPr="0088416E">
        <w:rPr>
          <w:rFonts w:hint="eastAsia"/>
          <w:sz w:val="18"/>
          <w:szCs w:val="18"/>
        </w:rPr>
        <w:t>（</w:t>
      </w:r>
      <w:r w:rsidR="004B6C91" w:rsidRPr="0088416E">
        <w:rPr>
          <w:rFonts w:hint="eastAsia"/>
          <w:sz w:val="18"/>
          <w:szCs w:val="18"/>
        </w:rPr>
        <w:t>WORD</w:t>
      </w:r>
      <w:r w:rsidR="004B6C91" w:rsidRPr="0088416E">
        <w:rPr>
          <w:rFonts w:hint="eastAsia"/>
          <w:sz w:val="18"/>
          <w:szCs w:val="18"/>
        </w:rPr>
        <w:t>ファイル）</w:t>
      </w:r>
      <w:r w:rsidRPr="0088416E">
        <w:rPr>
          <w:rFonts w:hint="eastAsia"/>
          <w:sz w:val="18"/>
          <w:szCs w:val="18"/>
        </w:rPr>
        <w:t>と同時に様式</w:t>
      </w:r>
      <w:r w:rsidRPr="0088416E">
        <w:rPr>
          <w:rFonts w:hint="eastAsia"/>
          <w:sz w:val="18"/>
          <w:szCs w:val="18"/>
        </w:rPr>
        <w:t>1</w:t>
      </w:r>
      <w:r w:rsidRPr="0088416E">
        <w:rPr>
          <w:rFonts w:hint="eastAsia"/>
          <w:sz w:val="18"/>
          <w:szCs w:val="18"/>
        </w:rPr>
        <w:t>、様式</w:t>
      </w:r>
      <w:r w:rsidRPr="0088416E">
        <w:rPr>
          <w:rFonts w:hint="eastAsia"/>
          <w:sz w:val="18"/>
          <w:szCs w:val="18"/>
        </w:rPr>
        <w:t>2</w:t>
      </w:r>
      <w:r w:rsidRPr="0088416E">
        <w:rPr>
          <w:rFonts w:hint="eastAsia"/>
          <w:sz w:val="18"/>
          <w:szCs w:val="18"/>
        </w:rPr>
        <w:t>および様式</w:t>
      </w:r>
      <w:r w:rsidRPr="0088416E">
        <w:rPr>
          <w:rFonts w:hint="eastAsia"/>
          <w:sz w:val="18"/>
          <w:szCs w:val="18"/>
        </w:rPr>
        <w:t>3</w:t>
      </w:r>
      <w:r w:rsidRPr="0088416E">
        <w:rPr>
          <w:rFonts w:hint="eastAsia"/>
          <w:sz w:val="18"/>
          <w:szCs w:val="18"/>
        </w:rPr>
        <w:t>書類</w:t>
      </w:r>
      <w:r w:rsidR="004B6C91" w:rsidRPr="0088416E">
        <w:rPr>
          <w:rFonts w:hint="eastAsia"/>
          <w:sz w:val="18"/>
          <w:szCs w:val="18"/>
        </w:rPr>
        <w:t>（</w:t>
      </w:r>
      <w:r w:rsidR="004B6C91" w:rsidRPr="0088416E">
        <w:rPr>
          <w:rFonts w:hint="eastAsia"/>
          <w:sz w:val="18"/>
          <w:szCs w:val="18"/>
        </w:rPr>
        <w:t>EXCEL</w:t>
      </w:r>
      <w:r w:rsidR="004B6C91" w:rsidRPr="0088416E">
        <w:rPr>
          <w:rFonts w:hint="eastAsia"/>
          <w:sz w:val="18"/>
          <w:szCs w:val="18"/>
        </w:rPr>
        <w:t>ファイル）</w:t>
      </w:r>
      <w:r w:rsidRPr="0088416E">
        <w:rPr>
          <w:rFonts w:hint="eastAsia"/>
          <w:sz w:val="18"/>
          <w:szCs w:val="18"/>
        </w:rPr>
        <w:t>を事務局へ送信</w:t>
      </w:r>
    </w:p>
    <w:p w14:paraId="319BC4B9" w14:textId="77777777" w:rsidR="009F44AF" w:rsidRPr="0088416E" w:rsidRDefault="006E1059" w:rsidP="0088416E">
      <w:pPr>
        <w:pStyle w:val="aa"/>
        <w:numPr>
          <w:ilvl w:val="2"/>
          <w:numId w:val="10"/>
        </w:numPr>
        <w:ind w:leftChars="0"/>
        <w:rPr>
          <w:sz w:val="18"/>
          <w:szCs w:val="18"/>
        </w:rPr>
      </w:pPr>
      <w:r w:rsidRPr="0088416E">
        <w:rPr>
          <w:rFonts w:hint="eastAsia"/>
          <w:sz w:val="18"/>
          <w:szCs w:val="18"/>
        </w:rPr>
        <w:t>事務局から担当</w:t>
      </w:r>
      <w:r w:rsidR="00257C60" w:rsidRPr="0088416E">
        <w:rPr>
          <w:rFonts w:hint="eastAsia"/>
          <w:sz w:val="18"/>
          <w:szCs w:val="18"/>
        </w:rPr>
        <w:t>レビュー</w:t>
      </w:r>
      <w:r w:rsidRPr="0088416E">
        <w:rPr>
          <w:rFonts w:hint="eastAsia"/>
          <w:sz w:val="18"/>
          <w:szCs w:val="18"/>
        </w:rPr>
        <w:t>委員</w:t>
      </w:r>
      <w:r w:rsidR="00257C60" w:rsidRPr="0088416E">
        <w:rPr>
          <w:rFonts w:hint="eastAsia"/>
          <w:sz w:val="18"/>
          <w:szCs w:val="18"/>
        </w:rPr>
        <w:t>（</w:t>
      </w:r>
      <w:r w:rsidR="00257C60" w:rsidRPr="0088416E">
        <w:rPr>
          <w:rFonts w:hint="eastAsia"/>
          <w:sz w:val="18"/>
          <w:szCs w:val="18"/>
        </w:rPr>
        <w:t>1</w:t>
      </w:r>
      <w:r w:rsidR="00257C60" w:rsidRPr="0088416E">
        <w:rPr>
          <w:rFonts w:hint="eastAsia"/>
          <w:sz w:val="18"/>
          <w:szCs w:val="18"/>
        </w:rPr>
        <w:t>名または</w:t>
      </w:r>
      <w:r w:rsidR="00257C60" w:rsidRPr="0088416E">
        <w:rPr>
          <w:rFonts w:hint="eastAsia"/>
          <w:sz w:val="18"/>
          <w:szCs w:val="18"/>
        </w:rPr>
        <w:t>2</w:t>
      </w:r>
      <w:r w:rsidR="00257C60" w:rsidRPr="0088416E">
        <w:rPr>
          <w:rFonts w:hint="eastAsia"/>
          <w:sz w:val="18"/>
          <w:szCs w:val="18"/>
        </w:rPr>
        <w:t>名）</w:t>
      </w:r>
      <w:r w:rsidR="004B6C91" w:rsidRPr="0088416E">
        <w:rPr>
          <w:rFonts w:hint="eastAsia"/>
          <w:sz w:val="18"/>
          <w:szCs w:val="18"/>
        </w:rPr>
        <w:t>へ転送（受</w:t>
      </w:r>
      <w:r w:rsidR="00D0398B" w:rsidRPr="0088416E">
        <w:rPr>
          <w:rFonts w:hint="eastAsia"/>
          <w:sz w:val="18"/>
          <w:szCs w:val="18"/>
        </w:rPr>
        <w:t>理の可否査読）、問題あれば事務局から受理できない旨通知する</w:t>
      </w:r>
      <w:r w:rsidR="004B6C91" w:rsidRPr="0088416E">
        <w:rPr>
          <w:rFonts w:hint="eastAsia"/>
          <w:sz w:val="18"/>
          <w:szCs w:val="18"/>
        </w:rPr>
        <w:t>（電話またはメール</w:t>
      </w:r>
      <w:r w:rsidR="00257C60" w:rsidRPr="0088416E">
        <w:rPr>
          <w:rFonts w:hint="eastAsia"/>
          <w:sz w:val="18"/>
          <w:szCs w:val="18"/>
        </w:rPr>
        <w:t>で</w:t>
      </w:r>
      <w:r w:rsidR="00257C60" w:rsidRPr="0088416E">
        <w:rPr>
          <w:rFonts w:hint="eastAsia"/>
          <w:sz w:val="18"/>
          <w:szCs w:val="18"/>
        </w:rPr>
        <w:t>1</w:t>
      </w:r>
      <w:r w:rsidR="00257C60" w:rsidRPr="0088416E">
        <w:rPr>
          <w:rFonts w:hint="eastAsia"/>
          <w:sz w:val="18"/>
          <w:szCs w:val="18"/>
        </w:rPr>
        <w:t>週間以内</w:t>
      </w:r>
      <w:r w:rsidR="004B6C91" w:rsidRPr="0088416E">
        <w:rPr>
          <w:rFonts w:hint="eastAsia"/>
          <w:sz w:val="18"/>
          <w:szCs w:val="18"/>
        </w:rPr>
        <w:t>）</w:t>
      </w:r>
    </w:p>
    <w:p w14:paraId="3FD6B9A2" w14:textId="77777777" w:rsidR="009F44AF" w:rsidRPr="0088416E" w:rsidRDefault="006E1059" w:rsidP="0088416E">
      <w:pPr>
        <w:pStyle w:val="aa"/>
        <w:numPr>
          <w:ilvl w:val="2"/>
          <w:numId w:val="10"/>
        </w:numPr>
        <w:ind w:leftChars="0"/>
        <w:rPr>
          <w:sz w:val="18"/>
          <w:szCs w:val="18"/>
        </w:rPr>
      </w:pPr>
      <w:r w:rsidRPr="0088416E">
        <w:rPr>
          <w:rFonts w:hint="eastAsia"/>
          <w:sz w:val="18"/>
          <w:szCs w:val="18"/>
        </w:rPr>
        <w:t>担当</w:t>
      </w:r>
      <w:r w:rsidR="009F44AF" w:rsidRPr="0088416E">
        <w:rPr>
          <w:rFonts w:hint="eastAsia"/>
          <w:sz w:val="18"/>
          <w:szCs w:val="18"/>
        </w:rPr>
        <w:t>委員</w:t>
      </w:r>
      <w:r w:rsidR="004B6C91" w:rsidRPr="0088416E">
        <w:rPr>
          <w:rFonts w:hint="eastAsia"/>
          <w:sz w:val="18"/>
          <w:szCs w:val="18"/>
        </w:rPr>
        <w:t>による</w:t>
      </w:r>
      <w:r w:rsidR="009F44AF" w:rsidRPr="0088416E">
        <w:rPr>
          <w:rFonts w:hint="eastAsia"/>
          <w:sz w:val="18"/>
          <w:szCs w:val="18"/>
        </w:rPr>
        <w:t>審議</w:t>
      </w:r>
      <w:r w:rsidR="004B6C91" w:rsidRPr="0088416E">
        <w:rPr>
          <w:rFonts w:hint="eastAsia"/>
          <w:sz w:val="18"/>
          <w:szCs w:val="18"/>
        </w:rPr>
        <w:t>（申し込み設計者とメールまたは電話応答）</w:t>
      </w:r>
    </w:p>
    <w:p w14:paraId="2B9C602F" w14:textId="77777777" w:rsidR="009F44AF" w:rsidRPr="0088416E" w:rsidRDefault="00257C60" w:rsidP="0088416E">
      <w:pPr>
        <w:pStyle w:val="aa"/>
        <w:numPr>
          <w:ilvl w:val="2"/>
          <w:numId w:val="10"/>
        </w:numPr>
        <w:ind w:leftChars="0"/>
        <w:rPr>
          <w:sz w:val="18"/>
          <w:szCs w:val="18"/>
        </w:rPr>
      </w:pPr>
      <w:r w:rsidRPr="0088416E">
        <w:rPr>
          <w:rFonts w:hint="eastAsia"/>
          <w:sz w:val="18"/>
          <w:szCs w:val="18"/>
        </w:rPr>
        <w:t>必要に応じて</w:t>
      </w:r>
      <w:r w:rsidR="00E342AD" w:rsidRPr="0088416E">
        <w:rPr>
          <w:rFonts w:hint="eastAsia"/>
          <w:sz w:val="18"/>
          <w:szCs w:val="18"/>
        </w:rPr>
        <w:t>構造計算書および設計図書持参</w:t>
      </w:r>
      <w:r w:rsidR="0096760A" w:rsidRPr="0088416E">
        <w:rPr>
          <w:rFonts w:hint="eastAsia"/>
          <w:sz w:val="18"/>
          <w:szCs w:val="18"/>
        </w:rPr>
        <w:t>（申込者）</w:t>
      </w:r>
      <w:r w:rsidR="00E342AD" w:rsidRPr="0088416E">
        <w:rPr>
          <w:rFonts w:hint="eastAsia"/>
          <w:sz w:val="18"/>
          <w:szCs w:val="18"/>
        </w:rPr>
        <w:t>の上、</w:t>
      </w:r>
      <w:r w:rsidR="0096760A" w:rsidRPr="0088416E">
        <w:rPr>
          <w:rFonts w:hint="eastAsia"/>
          <w:sz w:val="18"/>
          <w:szCs w:val="18"/>
        </w:rPr>
        <w:t>面談</w:t>
      </w:r>
      <w:r w:rsidRPr="0088416E">
        <w:rPr>
          <w:rFonts w:hint="eastAsia"/>
          <w:sz w:val="18"/>
          <w:szCs w:val="18"/>
        </w:rPr>
        <w:t>ヒアリング</w:t>
      </w:r>
      <w:r w:rsidR="00E342AD" w:rsidRPr="0088416E">
        <w:rPr>
          <w:rFonts w:hint="eastAsia"/>
          <w:sz w:val="18"/>
          <w:szCs w:val="18"/>
        </w:rPr>
        <w:t>を実施</w:t>
      </w:r>
    </w:p>
    <w:p w14:paraId="2922A6DE" w14:textId="77777777" w:rsidR="009F44AF" w:rsidRPr="0088416E" w:rsidRDefault="009F44AF" w:rsidP="0088416E">
      <w:pPr>
        <w:pStyle w:val="aa"/>
        <w:numPr>
          <w:ilvl w:val="2"/>
          <w:numId w:val="10"/>
        </w:numPr>
        <w:ind w:leftChars="0"/>
        <w:rPr>
          <w:sz w:val="18"/>
          <w:szCs w:val="18"/>
        </w:rPr>
      </w:pPr>
      <w:r w:rsidRPr="0088416E">
        <w:rPr>
          <w:rFonts w:hint="eastAsia"/>
          <w:sz w:val="18"/>
          <w:szCs w:val="18"/>
        </w:rPr>
        <w:t>申込者の意見および必要に応じて</w:t>
      </w:r>
      <w:r w:rsidR="00E342AD" w:rsidRPr="0088416E">
        <w:rPr>
          <w:rFonts w:hint="eastAsia"/>
          <w:sz w:val="18"/>
          <w:szCs w:val="18"/>
        </w:rPr>
        <w:t>構造計算書および</w:t>
      </w:r>
      <w:r w:rsidRPr="0088416E">
        <w:rPr>
          <w:rFonts w:hint="eastAsia"/>
          <w:sz w:val="18"/>
          <w:szCs w:val="18"/>
        </w:rPr>
        <w:t>設計</w:t>
      </w:r>
      <w:r w:rsidR="004B6C91" w:rsidRPr="0088416E">
        <w:rPr>
          <w:rFonts w:hint="eastAsia"/>
          <w:sz w:val="18"/>
          <w:szCs w:val="18"/>
        </w:rPr>
        <w:t>図書</w:t>
      </w:r>
      <w:r w:rsidRPr="0088416E">
        <w:rPr>
          <w:rFonts w:hint="eastAsia"/>
          <w:sz w:val="18"/>
          <w:szCs w:val="18"/>
        </w:rPr>
        <w:t>の修正</w:t>
      </w:r>
      <w:r w:rsidR="004B6C91" w:rsidRPr="0088416E">
        <w:rPr>
          <w:rFonts w:hint="eastAsia"/>
          <w:sz w:val="18"/>
          <w:szCs w:val="18"/>
        </w:rPr>
        <w:t>、担当委員の確認</w:t>
      </w:r>
    </w:p>
    <w:p w14:paraId="31686A8A" w14:textId="77777777" w:rsidR="007F5D7D" w:rsidRPr="0088416E" w:rsidRDefault="007F5D7D" w:rsidP="0088416E">
      <w:pPr>
        <w:pStyle w:val="aa"/>
        <w:numPr>
          <w:ilvl w:val="2"/>
          <w:numId w:val="10"/>
        </w:numPr>
        <w:ind w:leftChars="0"/>
        <w:rPr>
          <w:sz w:val="18"/>
          <w:szCs w:val="18"/>
        </w:rPr>
      </w:pPr>
      <w:r w:rsidRPr="0088416E">
        <w:rPr>
          <w:rFonts w:hint="eastAsia"/>
          <w:sz w:val="18"/>
          <w:szCs w:val="18"/>
        </w:rPr>
        <w:t>結果報告にはレビュー担当委員および結果確認した委員の氏名を明記する</w:t>
      </w:r>
    </w:p>
    <w:p w14:paraId="0DCC0C73" w14:textId="77777777" w:rsidR="00CA138C" w:rsidRPr="0088416E" w:rsidRDefault="009F44AF" w:rsidP="0088416E">
      <w:pPr>
        <w:pStyle w:val="aa"/>
        <w:numPr>
          <w:ilvl w:val="2"/>
          <w:numId w:val="10"/>
        </w:numPr>
        <w:ind w:leftChars="0"/>
        <w:rPr>
          <w:sz w:val="18"/>
          <w:szCs w:val="18"/>
        </w:rPr>
      </w:pPr>
      <w:r w:rsidRPr="0088416E">
        <w:rPr>
          <w:rFonts w:hint="eastAsia"/>
          <w:sz w:val="18"/>
          <w:szCs w:val="18"/>
        </w:rPr>
        <w:t>レビュー結果</w:t>
      </w:r>
      <w:r w:rsidR="00C87B55" w:rsidRPr="0088416E">
        <w:rPr>
          <w:rFonts w:hint="eastAsia"/>
          <w:sz w:val="18"/>
          <w:szCs w:val="18"/>
        </w:rPr>
        <w:t>報告を申し込み者へ</w:t>
      </w:r>
      <w:r w:rsidR="0096760A" w:rsidRPr="0088416E">
        <w:rPr>
          <w:rFonts w:hint="eastAsia"/>
          <w:sz w:val="18"/>
          <w:szCs w:val="18"/>
        </w:rPr>
        <w:t>事務局から</w:t>
      </w:r>
      <w:r w:rsidR="00C87B55" w:rsidRPr="0088416E">
        <w:rPr>
          <w:rFonts w:hint="eastAsia"/>
          <w:sz w:val="18"/>
          <w:szCs w:val="18"/>
        </w:rPr>
        <w:t>通知</w:t>
      </w:r>
      <w:r w:rsidR="00BF2D57" w:rsidRPr="0088416E">
        <w:rPr>
          <w:rFonts w:hint="eastAsia"/>
          <w:sz w:val="18"/>
          <w:szCs w:val="18"/>
        </w:rPr>
        <w:t>する</w:t>
      </w:r>
      <w:r w:rsidR="00C87B55" w:rsidRPr="0088416E">
        <w:rPr>
          <w:rFonts w:hint="eastAsia"/>
          <w:sz w:val="18"/>
          <w:szCs w:val="18"/>
        </w:rPr>
        <w:t>（</w:t>
      </w:r>
      <w:r w:rsidR="004B6C91" w:rsidRPr="0088416E">
        <w:rPr>
          <w:rFonts w:hint="eastAsia"/>
          <w:sz w:val="18"/>
          <w:szCs w:val="18"/>
        </w:rPr>
        <w:t>原則として受付後</w:t>
      </w:r>
      <w:r w:rsidR="006E1059" w:rsidRPr="0088416E">
        <w:rPr>
          <w:rFonts w:hint="eastAsia"/>
          <w:sz w:val="18"/>
          <w:szCs w:val="18"/>
        </w:rPr>
        <w:t>1</w:t>
      </w:r>
      <w:r w:rsidR="006E1059" w:rsidRPr="0088416E">
        <w:rPr>
          <w:rFonts w:hint="eastAsia"/>
          <w:sz w:val="18"/>
          <w:szCs w:val="18"/>
        </w:rPr>
        <w:t>ヶ月以内</w:t>
      </w:r>
      <w:r w:rsidR="00257C60" w:rsidRPr="0088416E">
        <w:rPr>
          <w:rFonts w:hint="eastAsia"/>
          <w:sz w:val="18"/>
          <w:szCs w:val="18"/>
        </w:rPr>
        <w:t>）</w:t>
      </w:r>
    </w:p>
    <w:p w14:paraId="680642DC" w14:textId="77777777" w:rsidR="006E1059" w:rsidRPr="006E1059" w:rsidRDefault="006E1059">
      <w:pPr>
        <w:rPr>
          <w:sz w:val="18"/>
          <w:szCs w:val="18"/>
        </w:rPr>
      </w:pPr>
    </w:p>
    <w:p w14:paraId="533FDCC5" w14:textId="77777777" w:rsidR="009F44AF" w:rsidRPr="009E63B0" w:rsidRDefault="004B377E" w:rsidP="006E1059">
      <w:pPr>
        <w:rPr>
          <w:rFonts w:ascii="ＭＳ ゴシック" w:eastAsia="ＭＳ ゴシック" w:hAnsi="ＭＳ ゴシック"/>
          <w:bCs/>
          <w:sz w:val="18"/>
          <w:szCs w:val="18"/>
        </w:rPr>
      </w:pPr>
      <w:r>
        <w:rPr>
          <w:rFonts w:ascii="ＭＳ ゴシック" w:eastAsia="ＭＳ ゴシック" w:hAnsi="ＭＳ ゴシック" w:hint="eastAsia"/>
          <w:bCs/>
          <w:sz w:val="18"/>
          <w:szCs w:val="18"/>
        </w:rPr>
        <w:t>3．</w:t>
      </w:r>
      <w:r w:rsidR="009F44AF">
        <w:rPr>
          <w:rFonts w:ascii="ＭＳ ゴシック" w:eastAsia="ＭＳ ゴシック" w:hAnsi="ＭＳ ゴシック" w:hint="eastAsia"/>
          <w:bCs/>
          <w:sz w:val="18"/>
          <w:szCs w:val="18"/>
        </w:rPr>
        <w:t>木造住宅レビュー委員会</w:t>
      </w:r>
      <w:r w:rsidR="00E233CC">
        <w:rPr>
          <w:rFonts w:ascii="ＭＳ ゴシック" w:eastAsia="ＭＳ ゴシック" w:hAnsi="ＭＳ ゴシック" w:hint="eastAsia"/>
          <w:bCs/>
          <w:sz w:val="18"/>
          <w:szCs w:val="18"/>
        </w:rPr>
        <w:t>の委員構成</w:t>
      </w:r>
    </w:p>
    <w:p w14:paraId="54054C27" w14:textId="77777777" w:rsidR="009F562E" w:rsidRDefault="009F562E" w:rsidP="009F562E">
      <w:pPr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 xml:space="preserve">　</w:t>
      </w:r>
      <w:r w:rsidRPr="00641261">
        <w:rPr>
          <w:rFonts w:ascii="ＭＳ 明朝" w:hAnsi="ＭＳ 明朝" w:hint="eastAsia"/>
          <w:sz w:val="18"/>
          <w:szCs w:val="18"/>
        </w:rPr>
        <w:t>2003年度（財）日本建築総合試験所「木造軸組構法の限界耐力設計法マニュアル作成」委託業務で受託した委員および下記文献の執筆者を中心に</w:t>
      </w:r>
      <w:r>
        <w:rPr>
          <w:rFonts w:ascii="ＭＳ 明朝" w:hAnsi="ＭＳ 明朝" w:hint="eastAsia"/>
          <w:sz w:val="18"/>
          <w:szCs w:val="18"/>
        </w:rPr>
        <w:t>12名で</w:t>
      </w:r>
      <w:r w:rsidRPr="00641261">
        <w:rPr>
          <w:rFonts w:ascii="ＭＳ 明朝" w:hAnsi="ＭＳ 明朝" w:hint="eastAsia"/>
          <w:sz w:val="18"/>
          <w:szCs w:val="18"/>
        </w:rPr>
        <w:t>構成</w:t>
      </w:r>
      <w:r>
        <w:rPr>
          <w:rFonts w:ascii="ＭＳ 明朝" w:hAnsi="ＭＳ 明朝" w:hint="eastAsia"/>
          <w:sz w:val="18"/>
          <w:szCs w:val="18"/>
        </w:rPr>
        <w:t>している</w:t>
      </w:r>
      <w:r w:rsidRPr="00641261">
        <w:rPr>
          <w:rFonts w:ascii="ＭＳ 明朝" w:hAnsi="ＭＳ 明朝" w:hint="eastAsia"/>
          <w:sz w:val="18"/>
          <w:szCs w:val="18"/>
        </w:rPr>
        <w:t>。</w:t>
      </w:r>
      <w:r>
        <w:rPr>
          <w:rFonts w:ascii="ＭＳ 明朝" w:hAnsi="ＭＳ 明朝" w:hint="eastAsia"/>
          <w:sz w:val="18"/>
          <w:szCs w:val="18"/>
        </w:rPr>
        <w:t>ただし新築工事でレビューを行った案件にあっては、適合性判定時に当該案件のレビュー担当委員はその判定業務を受諾しない。なお、判定機関・</w:t>
      </w:r>
      <w:r w:rsidR="00E233C6">
        <w:rPr>
          <w:rFonts w:ascii="ＭＳ 明朝" w:hAnsi="ＭＳ 明朝" w:hint="eastAsia"/>
          <w:sz w:val="18"/>
          <w:szCs w:val="18"/>
        </w:rPr>
        <w:t>審査機関に常勤のレビュー委員は耐震診断・改修・新築・改築物件を問わずレビューは行わなわず、マニュアルの査読/更改および講習会講師、問い合わせ対応を担当する</w:t>
      </w:r>
      <w:r>
        <w:rPr>
          <w:rFonts w:ascii="ＭＳ 明朝" w:hAnsi="ＭＳ 明朝" w:hint="eastAsia"/>
          <w:sz w:val="18"/>
          <w:szCs w:val="18"/>
        </w:rPr>
        <w:t>（設計内容の守秘義務）。</w:t>
      </w:r>
    </w:p>
    <w:p w14:paraId="6A476528" w14:textId="77777777" w:rsidR="00E233CC" w:rsidRPr="009F562E" w:rsidRDefault="00E233CC" w:rsidP="00FC487C">
      <w:pPr>
        <w:rPr>
          <w:rFonts w:ascii="ＭＳ ゴシック" w:eastAsia="ＭＳ ゴシック" w:hAnsi="ＭＳ ゴシック"/>
          <w:bCs/>
          <w:sz w:val="18"/>
          <w:szCs w:val="18"/>
        </w:rPr>
      </w:pPr>
    </w:p>
    <w:p w14:paraId="5000AC70" w14:textId="77777777" w:rsidR="00FC487C" w:rsidRDefault="004B377E" w:rsidP="00FC487C">
      <w:pPr>
        <w:rPr>
          <w:rFonts w:ascii="ＭＳ ゴシック" w:eastAsia="ＭＳ ゴシック" w:hAnsi="ＭＳ ゴシック"/>
          <w:bCs/>
          <w:sz w:val="18"/>
          <w:szCs w:val="18"/>
        </w:rPr>
      </w:pPr>
      <w:r>
        <w:rPr>
          <w:rFonts w:ascii="ＭＳ ゴシック" w:eastAsia="ＭＳ ゴシック" w:hAnsi="ＭＳ ゴシック" w:hint="eastAsia"/>
          <w:bCs/>
          <w:sz w:val="18"/>
          <w:szCs w:val="18"/>
        </w:rPr>
        <w:t>4．</w:t>
      </w:r>
      <w:r w:rsidR="00090BCA">
        <w:rPr>
          <w:rFonts w:ascii="ＭＳ ゴシック" w:eastAsia="ＭＳ ゴシック" w:hAnsi="ＭＳ ゴシック" w:hint="eastAsia"/>
          <w:bCs/>
          <w:sz w:val="18"/>
          <w:szCs w:val="18"/>
        </w:rPr>
        <w:t>レビューに</w:t>
      </w:r>
      <w:r w:rsidR="00EC6E91">
        <w:rPr>
          <w:rFonts w:ascii="ＭＳ ゴシック" w:eastAsia="ＭＳ ゴシック" w:hAnsi="ＭＳ ゴシック" w:hint="eastAsia"/>
          <w:bCs/>
          <w:sz w:val="18"/>
          <w:szCs w:val="18"/>
        </w:rPr>
        <w:t>関連する</w:t>
      </w:r>
      <w:r w:rsidR="00E233CC">
        <w:rPr>
          <w:rFonts w:ascii="ＭＳ ゴシック" w:eastAsia="ＭＳ ゴシック" w:hAnsi="ＭＳ ゴシック" w:hint="eastAsia"/>
          <w:bCs/>
          <w:sz w:val="18"/>
          <w:szCs w:val="18"/>
        </w:rPr>
        <w:t>木造建物の耐震診断・</w:t>
      </w:r>
      <w:r w:rsidR="00EC6E91">
        <w:rPr>
          <w:rFonts w:ascii="ＭＳ ゴシック" w:eastAsia="ＭＳ ゴシック" w:hAnsi="ＭＳ ゴシック" w:hint="eastAsia"/>
          <w:bCs/>
          <w:sz w:val="18"/>
          <w:szCs w:val="18"/>
        </w:rPr>
        <w:t>設計マニュアル</w:t>
      </w:r>
      <w:r w:rsidR="00CA138C">
        <w:rPr>
          <w:rFonts w:ascii="ＭＳ ゴシック" w:eastAsia="ＭＳ ゴシック" w:hAnsi="ＭＳ ゴシック" w:hint="eastAsia"/>
          <w:bCs/>
          <w:sz w:val="18"/>
          <w:szCs w:val="18"/>
        </w:rPr>
        <w:t>（参考図書）</w:t>
      </w:r>
    </w:p>
    <w:p w14:paraId="44E416A9" w14:textId="77777777" w:rsidR="009F44AF" w:rsidRDefault="00FC487C" w:rsidP="00FC487C">
      <w:pPr>
        <w:rPr>
          <w:rFonts w:ascii="ＭＳ 明朝" w:hAnsi="ＭＳ 明朝"/>
          <w:sz w:val="18"/>
          <w:szCs w:val="18"/>
        </w:rPr>
      </w:pPr>
      <w:r>
        <w:rPr>
          <w:rFonts w:ascii="ＭＳ ゴシック" w:eastAsia="ＭＳ ゴシック" w:hAnsi="ＭＳ ゴシック" w:hint="eastAsia"/>
          <w:bCs/>
          <w:sz w:val="18"/>
          <w:szCs w:val="18"/>
        </w:rPr>
        <w:t xml:space="preserve">　　</w:t>
      </w:r>
      <w:r w:rsidR="009F44AF">
        <w:rPr>
          <w:rFonts w:hint="eastAsia"/>
          <w:sz w:val="18"/>
          <w:szCs w:val="18"/>
        </w:rPr>
        <w:t>・</w:t>
      </w:r>
      <w:r>
        <w:rPr>
          <w:rFonts w:ascii="ＭＳ 明朝" w:hAnsi="ＭＳ 明朝" w:hint="eastAsia"/>
          <w:sz w:val="18"/>
          <w:szCs w:val="18"/>
        </w:rPr>
        <w:t>伝統的な軸組構法を主体とした木造住宅・建築物の耐震性能評価・耐震補強マニュアル</w:t>
      </w:r>
    </w:p>
    <w:p w14:paraId="7D46204A" w14:textId="77777777" w:rsidR="00B461D5" w:rsidRPr="00A136E2" w:rsidRDefault="00B461D5" w:rsidP="00CF0B3B">
      <w:pPr>
        <w:jc w:val="right"/>
        <w:rPr>
          <w:rFonts w:ascii="ＭＳ 明朝" w:hAnsi="ＭＳ 明朝"/>
          <w:bCs/>
          <w:sz w:val="18"/>
          <w:szCs w:val="18"/>
        </w:rPr>
      </w:pPr>
      <w:r w:rsidRPr="00A136E2">
        <w:rPr>
          <w:rFonts w:ascii="ＭＳ 明朝" w:hAnsi="ＭＳ 明朝" w:hint="eastAsia"/>
          <w:bCs/>
          <w:sz w:val="18"/>
          <w:szCs w:val="18"/>
        </w:rPr>
        <w:t>（JSCA関西木造住宅レビュー委員会　平成</w:t>
      </w:r>
      <w:r w:rsidR="00CF0B3B">
        <w:rPr>
          <w:rFonts w:ascii="ＭＳ 明朝" w:hAnsi="ＭＳ 明朝" w:hint="eastAsia"/>
          <w:bCs/>
          <w:sz w:val="18"/>
          <w:szCs w:val="18"/>
        </w:rPr>
        <w:t>23</w:t>
      </w:r>
      <w:r w:rsidRPr="00A136E2">
        <w:rPr>
          <w:rFonts w:ascii="ＭＳ 明朝" w:hAnsi="ＭＳ 明朝" w:hint="eastAsia"/>
          <w:bCs/>
          <w:sz w:val="18"/>
          <w:szCs w:val="18"/>
        </w:rPr>
        <w:t>年</w:t>
      </w:r>
      <w:r w:rsidR="00CF0B3B">
        <w:rPr>
          <w:rFonts w:ascii="ＭＳ 明朝" w:hAnsi="ＭＳ 明朝" w:hint="eastAsia"/>
          <w:bCs/>
          <w:sz w:val="18"/>
          <w:szCs w:val="18"/>
        </w:rPr>
        <w:t>3</w:t>
      </w:r>
      <w:r w:rsidRPr="00A136E2">
        <w:rPr>
          <w:rFonts w:ascii="ＭＳ 明朝" w:hAnsi="ＭＳ 明朝" w:hint="eastAsia"/>
          <w:bCs/>
          <w:sz w:val="18"/>
          <w:szCs w:val="18"/>
        </w:rPr>
        <w:t>月</w:t>
      </w:r>
      <w:r w:rsidR="00CF0B3B">
        <w:rPr>
          <w:rFonts w:ascii="ＭＳ 明朝" w:hAnsi="ＭＳ 明朝" w:hint="eastAsia"/>
          <w:bCs/>
          <w:sz w:val="18"/>
          <w:szCs w:val="18"/>
        </w:rPr>
        <w:t>追補改訂版</w:t>
      </w:r>
      <w:r w:rsidRPr="00A136E2">
        <w:rPr>
          <w:rFonts w:ascii="ＭＳ 明朝" w:hAnsi="ＭＳ 明朝" w:hint="eastAsia"/>
          <w:bCs/>
          <w:sz w:val="18"/>
          <w:szCs w:val="18"/>
        </w:rPr>
        <w:t>JSCA関西HP</w:t>
      </w:r>
      <w:r w:rsidR="00B23876" w:rsidRPr="00A136E2">
        <w:rPr>
          <w:rFonts w:ascii="ＭＳ 明朝" w:hAnsi="ＭＳ 明朝" w:hint="eastAsia"/>
          <w:bCs/>
          <w:sz w:val="18"/>
          <w:szCs w:val="18"/>
        </w:rPr>
        <w:t>に全文</w:t>
      </w:r>
      <w:r w:rsidRPr="00A136E2">
        <w:rPr>
          <w:rFonts w:ascii="ＭＳ 明朝" w:hAnsi="ＭＳ 明朝" w:hint="eastAsia"/>
          <w:bCs/>
          <w:sz w:val="18"/>
          <w:szCs w:val="18"/>
        </w:rPr>
        <w:t>公開）</w:t>
      </w:r>
    </w:p>
    <w:p w14:paraId="0651C15B" w14:textId="77777777" w:rsidR="009F44AF" w:rsidRDefault="009F44AF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・京町家の限界耐力計算による耐震設計および耐震診断・耐震改修指針</w:t>
      </w:r>
    </w:p>
    <w:p w14:paraId="097366F3" w14:textId="77777777" w:rsidR="009F44AF" w:rsidRDefault="009F44AF" w:rsidP="00EC6E91">
      <w:pPr>
        <w:jc w:val="right"/>
        <w:rPr>
          <w:sz w:val="18"/>
          <w:szCs w:val="18"/>
        </w:rPr>
      </w:pPr>
      <w:r>
        <w:rPr>
          <w:rFonts w:hint="eastAsia"/>
          <w:sz w:val="18"/>
          <w:szCs w:val="18"/>
        </w:rPr>
        <w:t>（京都市　平成</w:t>
      </w:r>
      <w:r w:rsidR="00CF0B3B">
        <w:rPr>
          <w:rFonts w:hint="eastAsia"/>
          <w:sz w:val="18"/>
          <w:szCs w:val="18"/>
        </w:rPr>
        <w:t>25</w:t>
      </w:r>
      <w:r>
        <w:rPr>
          <w:rFonts w:hint="eastAsia"/>
          <w:sz w:val="18"/>
          <w:szCs w:val="18"/>
        </w:rPr>
        <w:t>年</w:t>
      </w:r>
      <w:r w:rsidR="00CF0B3B">
        <w:rPr>
          <w:rFonts w:hint="eastAsia"/>
          <w:sz w:val="18"/>
          <w:szCs w:val="18"/>
        </w:rPr>
        <w:t>10</w:t>
      </w:r>
      <w:r w:rsidR="00EC6E91">
        <w:rPr>
          <w:rFonts w:hint="eastAsia"/>
          <w:sz w:val="18"/>
          <w:szCs w:val="18"/>
        </w:rPr>
        <w:t>月</w:t>
      </w:r>
      <w:r w:rsidR="00CF0B3B">
        <w:rPr>
          <w:rFonts w:hint="eastAsia"/>
          <w:sz w:val="18"/>
          <w:szCs w:val="18"/>
        </w:rPr>
        <w:t>増訂</w:t>
      </w:r>
      <w:r w:rsidR="00B461D5">
        <w:rPr>
          <w:rFonts w:hint="eastAsia"/>
          <w:sz w:val="18"/>
          <w:szCs w:val="18"/>
        </w:rPr>
        <w:t>版</w:t>
      </w:r>
      <w:r>
        <w:rPr>
          <w:rFonts w:hint="eastAsia"/>
          <w:sz w:val="18"/>
          <w:szCs w:val="18"/>
        </w:rPr>
        <w:t>発行）</w:t>
      </w:r>
    </w:p>
    <w:p w14:paraId="2B41362B" w14:textId="77777777" w:rsidR="009F44AF" w:rsidRDefault="009F44AF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・大阪府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木造住宅の限界耐力計算による耐震診断・耐震改修に関する簡易計算マニュアル</w:t>
      </w:r>
    </w:p>
    <w:p w14:paraId="7FC7EACE" w14:textId="77777777" w:rsidR="009F44AF" w:rsidRDefault="009F44AF">
      <w:pPr>
        <w:jc w:val="right"/>
        <w:rPr>
          <w:sz w:val="18"/>
          <w:szCs w:val="18"/>
        </w:rPr>
      </w:pPr>
      <w:r>
        <w:rPr>
          <w:rFonts w:hint="eastAsia"/>
          <w:sz w:val="18"/>
          <w:szCs w:val="18"/>
        </w:rPr>
        <w:t>（大阪府建築士会　平成</w:t>
      </w:r>
      <w:r w:rsidR="002D09FB">
        <w:rPr>
          <w:rFonts w:hint="eastAsia"/>
          <w:sz w:val="18"/>
          <w:szCs w:val="18"/>
        </w:rPr>
        <w:t>23</w:t>
      </w:r>
      <w:r>
        <w:rPr>
          <w:rFonts w:hint="eastAsia"/>
          <w:sz w:val="18"/>
          <w:szCs w:val="18"/>
        </w:rPr>
        <w:t>年</w:t>
      </w:r>
      <w:r w:rsidR="002D09FB">
        <w:rPr>
          <w:rFonts w:hint="eastAsia"/>
          <w:sz w:val="18"/>
          <w:szCs w:val="18"/>
        </w:rPr>
        <w:t>10</w:t>
      </w:r>
      <w:r w:rsidR="00EC6E91">
        <w:rPr>
          <w:rFonts w:hint="eastAsia"/>
          <w:sz w:val="18"/>
          <w:szCs w:val="18"/>
        </w:rPr>
        <w:t>月</w:t>
      </w:r>
      <w:r w:rsidR="00CF0B3B">
        <w:rPr>
          <w:rFonts w:hint="eastAsia"/>
          <w:sz w:val="18"/>
          <w:szCs w:val="18"/>
        </w:rPr>
        <w:t>追補改訂</w:t>
      </w:r>
      <w:r w:rsidR="002D09FB">
        <w:rPr>
          <w:rFonts w:hint="eastAsia"/>
          <w:sz w:val="18"/>
          <w:szCs w:val="18"/>
        </w:rPr>
        <w:t>版</w:t>
      </w:r>
      <w:r>
        <w:rPr>
          <w:rFonts w:hint="eastAsia"/>
          <w:sz w:val="18"/>
          <w:szCs w:val="18"/>
        </w:rPr>
        <w:t>発行）</w:t>
      </w:r>
      <w:bookmarkStart w:id="0" w:name="_GoBack"/>
      <w:bookmarkEnd w:id="0"/>
    </w:p>
    <w:p w14:paraId="3387E336" w14:textId="77777777" w:rsidR="00EC6E91" w:rsidRPr="00EC6E91" w:rsidRDefault="00EC6E91" w:rsidP="00EC6E91">
      <w:pPr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・</w:t>
      </w:r>
      <w:r w:rsidRPr="00EC6E91">
        <w:rPr>
          <w:rFonts w:hint="eastAsia"/>
          <w:sz w:val="18"/>
          <w:szCs w:val="18"/>
        </w:rPr>
        <w:t>奈良県</w:t>
      </w:r>
      <w:r w:rsidRPr="00EC6E91">
        <w:rPr>
          <w:rFonts w:hint="eastAsia"/>
          <w:sz w:val="18"/>
          <w:szCs w:val="18"/>
        </w:rPr>
        <w:t xml:space="preserve"> </w:t>
      </w:r>
      <w:r w:rsidRPr="00EC6E91">
        <w:rPr>
          <w:rFonts w:hint="eastAsia"/>
          <w:sz w:val="18"/>
          <w:szCs w:val="18"/>
        </w:rPr>
        <w:t>木造住宅・建築物の限界耐力計算による耐震診断・耐震改修に関する簡易計算マニュアル</w:t>
      </w:r>
    </w:p>
    <w:p w14:paraId="7F246A8D" w14:textId="77777777" w:rsidR="00EC6E91" w:rsidRDefault="00EC6E91" w:rsidP="00EC6E91">
      <w:pPr>
        <w:wordWrap w:val="0"/>
        <w:jc w:val="right"/>
        <w:rPr>
          <w:sz w:val="18"/>
          <w:szCs w:val="18"/>
        </w:rPr>
      </w:pPr>
      <w:r>
        <w:rPr>
          <w:rFonts w:hint="eastAsia"/>
          <w:sz w:val="18"/>
          <w:szCs w:val="18"/>
        </w:rPr>
        <w:t>（奈良県建築士会　平成</w:t>
      </w:r>
      <w:r w:rsidR="00257C60">
        <w:rPr>
          <w:rFonts w:hint="eastAsia"/>
          <w:sz w:val="18"/>
          <w:szCs w:val="18"/>
        </w:rPr>
        <w:t>25</w:t>
      </w:r>
      <w:r>
        <w:rPr>
          <w:rFonts w:hint="eastAsia"/>
          <w:sz w:val="18"/>
          <w:szCs w:val="18"/>
        </w:rPr>
        <w:t>年</w:t>
      </w:r>
      <w:r w:rsidR="00257C60">
        <w:rPr>
          <w:rFonts w:hint="eastAsia"/>
          <w:sz w:val="18"/>
          <w:szCs w:val="18"/>
        </w:rPr>
        <w:t>2</w:t>
      </w:r>
      <w:r>
        <w:rPr>
          <w:rFonts w:hint="eastAsia"/>
          <w:sz w:val="18"/>
          <w:szCs w:val="18"/>
        </w:rPr>
        <w:t>月</w:t>
      </w:r>
      <w:r w:rsidR="00CF0B3B">
        <w:rPr>
          <w:rFonts w:hint="eastAsia"/>
          <w:sz w:val="18"/>
          <w:szCs w:val="18"/>
        </w:rPr>
        <w:t>増補版</w:t>
      </w:r>
      <w:r>
        <w:rPr>
          <w:rFonts w:hint="eastAsia"/>
          <w:sz w:val="18"/>
          <w:szCs w:val="18"/>
        </w:rPr>
        <w:t>発行）</w:t>
      </w:r>
    </w:p>
    <w:p w14:paraId="33189E8E" w14:textId="77777777" w:rsidR="009F44AF" w:rsidRDefault="009F44AF" w:rsidP="003E6B2D">
      <w:pPr>
        <w:jc w:val="center"/>
        <w:rPr>
          <w:rFonts w:ascii="ＭＳ ゴシック" w:eastAsia="ＭＳ ゴシック" w:hAnsi="ＭＳ ゴシック"/>
          <w:bCs/>
          <w:sz w:val="24"/>
        </w:rPr>
      </w:pPr>
      <w:r>
        <w:rPr>
          <w:sz w:val="18"/>
          <w:szCs w:val="18"/>
        </w:rPr>
        <w:br w:type="page"/>
      </w:r>
      <w:r>
        <w:rPr>
          <w:rFonts w:ascii="ＭＳ ゴシック" w:eastAsia="ＭＳ ゴシック" w:hAnsi="ＭＳ ゴシック" w:hint="eastAsia"/>
          <w:bCs/>
          <w:sz w:val="24"/>
        </w:rPr>
        <w:lastRenderedPageBreak/>
        <w:t>木造建物の耐震設計レビュー申込書</w:t>
      </w:r>
    </w:p>
    <w:p w14:paraId="528786D3" w14:textId="77777777" w:rsidR="00E233CC" w:rsidRDefault="00E233CC">
      <w:pPr>
        <w:rPr>
          <w:sz w:val="20"/>
          <w:szCs w:val="20"/>
          <w:lang w:eastAsia="zh-TW"/>
        </w:rPr>
      </w:pPr>
    </w:p>
    <w:p w14:paraId="344C334E" w14:textId="77777777" w:rsidR="009F44AF" w:rsidRDefault="009F44AF">
      <w:pPr>
        <w:rPr>
          <w:sz w:val="20"/>
          <w:szCs w:val="20"/>
          <w:lang w:eastAsia="zh-TW"/>
        </w:rPr>
      </w:pPr>
      <w:r>
        <w:rPr>
          <w:rFonts w:hint="eastAsia"/>
          <w:sz w:val="20"/>
          <w:szCs w:val="20"/>
          <w:lang w:eastAsia="zh-TW"/>
        </w:rPr>
        <w:t>（社）日本建築構造技術者協会関西支部御中</w:t>
      </w:r>
    </w:p>
    <w:p w14:paraId="6A590B54" w14:textId="77777777" w:rsidR="009F44AF" w:rsidRDefault="009F44AF">
      <w:pPr>
        <w:jc w:val="right"/>
        <w:rPr>
          <w:sz w:val="20"/>
          <w:szCs w:val="20"/>
          <w:lang w:eastAsia="zh-TW"/>
        </w:rPr>
      </w:pPr>
    </w:p>
    <w:p w14:paraId="7514871B" w14:textId="77777777" w:rsidR="009F44AF" w:rsidRDefault="009F44AF">
      <w:pPr>
        <w:jc w:val="center"/>
        <w:rPr>
          <w:b/>
          <w:szCs w:val="21"/>
          <w:u w:val="single"/>
          <w:lang w:eastAsia="zh-TW"/>
        </w:rPr>
      </w:pPr>
      <w:r>
        <w:rPr>
          <w:rFonts w:hint="eastAsia"/>
          <w:b/>
          <w:szCs w:val="21"/>
          <w:lang w:eastAsia="zh-TW"/>
        </w:rPr>
        <w:t xml:space="preserve">　　　　　　　　申込日</w:t>
      </w:r>
      <w:r w:rsidR="00B23876">
        <w:rPr>
          <w:rFonts w:hint="eastAsia"/>
          <w:b/>
          <w:szCs w:val="21"/>
          <w:u w:val="single"/>
          <w:lang w:eastAsia="zh-TW"/>
        </w:rPr>
        <w:t xml:space="preserve">　　　　　　　　　　　　　</w:t>
      </w:r>
    </w:p>
    <w:tbl>
      <w:tblPr>
        <w:tblW w:w="90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42"/>
        <w:gridCol w:w="4739"/>
      </w:tblGrid>
      <w:tr w:rsidR="009F44AF" w:rsidRPr="004B377E" w14:paraId="3815B087" w14:textId="77777777">
        <w:trPr>
          <w:trHeight w:val="660"/>
        </w:trPr>
        <w:tc>
          <w:tcPr>
            <w:tcW w:w="4342" w:type="dxa"/>
            <w:vAlign w:val="center"/>
          </w:tcPr>
          <w:p w14:paraId="2F8FFEBC" w14:textId="77777777" w:rsidR="009F44AF" w:rsidRPr="004B377E" w:rsidRDefault="009F44AF">
            <w:pPr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4B377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申込者：</w:t>
            </w:r>
          </w:p>
        </w:tc>
        <w:tc>
          <w:tcPr>
            <w:tcW w:w="4739" w:type="dxa"/>
            <w:vAlign w:val="center"/>
          </w:tcPr>
          <w:p w14:paraId="422C49BD" w14:textId="77777777" w:rsidR="009F44AF" w:rsidRPr="004B377E" w:rsidRDefault="009F44AF">
            <w:pPr>
              <w:rPr>
                <w:rFonts w:asciiTheme="minorEastAsia" w:eastAsiaTheme="minorEastAsia" w:hAnsiTheme="minorEastAsia"/>
                <w:bCs/>
                <w:sz w:val="20"/>
                <w:szCs w:val="20"/>
                <w:lang w:eastAsia="zh-TW"/>
              </w:rPr>
            </w:pPr>
            <w:r w:rsidRPr="004B377E">
              <w:rPr>
                <w:rFonts w:asciiTheme="minorEastAsia" w:eastAsiaTheme="minorEastAsia" w:hAnsiTheme="minorEastAsia" w:hint="eastAsia"/>
                <w:bCs/>
                <w:sz w:val="20"/>
                <w:szCs w:val="20"/>
                <w:lang w:eastAsia="zh-TW"/>
              </w:rPr>
              <w:t>会員種別：</w:t>
            </w:r>
            <w:r w:rsidRPr="004B377E">
              <w:rPr>
                <w:rFonts w:asciiTheme="minorEastAsia" w:eastAsiaTheme="minorEastAsia" w:hAnsiTheme="minorEastAsia" w:hint="eastAsia"/>
                <w:sz w:val="20"/>
                <w:szCs w:val="20"/>
                <w:lang w:eastAsia="zh-TW"/>
              </w:rPr>
              <w:t>会員／会員外</w:t>
            </w:r>
          </w:p>
        </w:tc>
      </w:tr>
      <w:tr w:rsidR="009F44AF" w:rsidRPr="004B377E" w14:paraId="02E5A078" w14:textId="77777777">
        <w:trPr>
          <w:trHeight w:val="660"/>
        </w:trPr>
        <w:tc>
          <w:tcPr>
            <w:tcW w:w="4342" w:type="dxa"/>
            <w:vAlign w:val="center"/>
          </w:tcPr>
          <w:p w14:paraId="3321EEDB" w14:textId="77777777" w:rsidR="009F44AF" w:rsidRPr="004B377E" w:rsidRDefault="004B377E">
            <w:pPr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勤務先</w:t>
            </w:r>
            <w:r w:rsidR="009F44AF" w:rsidRPr="004B377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：</w:t>
            </w:r>
          </w:p>
        </w:tc>
        <w:tc>
          <w:tcPr>
            <w:tcW w:w="4739" w:type="dxa"/>
            <w:vAlign w:val="center"/>
          </w:tcPr>
          <w:p w14:paraId="37D509CC" w14:textId="77777777" w:rsidR="009F44AF" w:rsidRPr="004B377E" w:rsidRDefault="009F44AF" w:rsidP="004B377E">
            <w:pPr>
              <w:ind w:left="377" w:hangingChars="174" w:hanging="377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B377E">
              <w:rPr>
                <w:rFonts w:asciiTheme="minorEastAsia" w:eastAsiaTheme="minorEastAsia" w:hAnsiTheme="minorEastAsia" w:hint="eastAsia"/>
                <w:sz w:val="20"/>
                <w:szCs w:val="20"/>
              </w:rPr>
              <w:t>ヒアリング日：</w:t>
            </w:r>
          </w:p>
        </w:tc>
      </w:tr>
      <w:tr w:rsidR="00547FCA" w:rsidRPr="004B377E" w14:paraId="2F99E2B9" w14:textId="77777777" w:rsidTr="0073357E">
        <w:trPr>
          <w:trHeight w:val="660"/>
        </w:trPr>
        <w:tc>
          <w:tcPr>
            <w:tcW w:w="9081" w:type="dxa"/>
            <w:gridSpan w:val="2"/>
            <w:vAlign w:val="center"/>
          </w:tcPr>
          <w:p w14:paraId="3E49C867" w14:textId="77777777" w:rsidR="00547FCA" w:rsidRPr="004B377E" w:rsidRDefault="00547FCA">
            <w:pPr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連絡先</w:t>
            </w:r>
            <w:r w:rsidRPr="004B377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：</w:t>
            </w:r>
            <w:r w:rsidRPr="00547FCA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（住所・電話・メール）</w:t>
            </w:r>
          </w:p>
        </w:tc>
      </w:tr>
      <w:tr w:rsidR="009F44AF" w:rsidRPr="004B377E" w14:paraId="1924ED35" w14:textId="77777777">
        <w:trPr>
          <w:trHeight w:val="660"/>
        </w:trPr>
        <w:tc>
          <w:tcPr>
            <w:tcW w:w="9081" w:type="dxa"/>
            <w:gridSpan w:val="2"/>
            <w:vAlign w:val="center"/>
          </w:tcPr>
          <w:p w14:paraId="3D9BB2BE" w14:textId="77777777" w:rsidR="009F44AF" w:rsidRPr="004B377E" w:rsidRDefault="009F44AF">
            <w:pPr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4B377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建物名称：</w:t>
            </w:r>
          </w:p>
        </w:tc>
      </w:tr>
      <w:tr w:rsidR="009F44AF" w:rsidRPr="004B377E" w14:paraId="54F4CC3E" w14:textId="77777777">
        <w:trPr>
          <w:trHeight w:val="660"/>
        </w:trPr>
        <w:tc>
          <w:tcPr>
            <w:tcW w:w="9081" w:type="dxa"/>
            <w:gridSpan w:val="2"/>
            <w:vAlign w:val="center"/>
          </w:tcPr>
          <w:p w14:paraId="38ACB6FD" w14:textId="77777777" w:rsidR="009F44AF" w:rsidRPr="004B377E" w:rsidRDefault="009F44AF">
            <w:pPr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4B377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 xml:space="preserve">添付書類（様式1）：限界耐力計算チェックリスト　</w:t>
            </w:r>
            <w:r w:rsidRPr="004B377E">
              <w:rPr>
                <w:rFonts w:asciiTheme="minorEastAsia" w:eastAsiaTheme="minorEastAsia" w:hAnsiTheme="minorEastAsia" w:hint="eastAsia"/>
                <w:bCs/>
                <w:sz w:val="20"/>
                <w:szCs w:val="20"/>
                <w:u w:val="single"/>
              </w:rPr>
              <w:t xml:space="preserve">　　</w:t>
            </w:r>
            <w:r w:rsidRPr="004B377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枚</w:t>
            </w:r>
          </w:p>
        </w:tc>
      </w:tr>
      <w:tr w:rsidR="009F44AF" w:rsidRPr="004B377E" w14:paraId="6213D600" w14:textId="77777777">
        <w:trPr>
          <w:trHeight w:val="660"/>
        </w:trPr>
        <w:tc>
          <w:tcPr>
            <w:tcW w:w="9081" w:type="dxa"/>
            <w:gridSpan w:val="2"/>
            <w:vAlign w:val="center"/>
          </w:tcPr>
          <w:p w14:paraId="4E4C598A" w14:textId="77777777" w:rsidR="009F44AF" w:rsidRPr="004B377E" w:rsidRDefault="009F44AF">
            <w:pPr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4B377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 xml:space="preserve">添付書類（様式2）：現地調査チェックリスト　　　</w:t>
            </w:r>
            <w:r w:rsidRPr="004B377E">
              <w:rPr>
                <w:rFonts w:asciiTheme="minorEastAsia" w:eastAsiaTheme="minorEastAsia" w:hAnsiTheme="minorEastAsia" w:hint="eastAsia"/>
                <w:bCs/>
                <w:sz w:val="20"/>
                <w:szCs w:val="20"/>
                <w:u w:val="single"/>
              </w:rPr>
              <w:t xml:space="preserve">　　</w:t>
            </w:r>
            <w:r w:rsidRPr="004B377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枚</w:t>
            </w:r>
            <w:r w:rsidR="003E6B2D" w:rsidRPr="004B377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（新築では構造概要）</w:t>
            </w:r>
          </w:p>
        </w:tc>
      </w:tr>
      <w:tr w:rsidR="009F44AF" w:rsidRPr="004B377E" w14:paraId="2CC3698C" w14:textId="77777777">
        <w:trPr>
          <w:trHeight w:val="660"/>
        </w:trPr>
        <w:tc>
          <w:tcPr>
            <w:tcW w:w="9081" w:type="dxa"/>
            <w:gridSpan w:val="2"/>
            <w:vAlign w:val="center"/>
          </w:tcPr>
          <w:p w14:paraId="2E05BA28" w14:textId="77777777" w:rsidR="009F44AF" w:rsidRPr="004B377E" w:rsidRDefault="009F44AF">
            <w:pPr>
              <w:rPr>
                <w:rFonts w:asciiTheme="minorEastAsia" w:eastAsiaTheme="minorEastAsia" w:hAnsiTheme="minorEastAsia"/>
                <w:bCs/>
                <w:sz w:val="20"/>
                <w:szCs w:val="20"/>
                <w:lang w:eastAsia="zh-TW"/>
              </w:rPr>
            </w:pPr>
            <w:r w:rsidRPr="004B377E">
              <w:rPr>
                <w:rFonts w:asciiTheme="minorEastAsia" w:eastAsiaTheme="minorEastAsia" w:hAnsiTheme="minorEastAsia" w:hint="eastAsia"/>
                <w:bCs/>
                <w:sz w:val="20"/>
                <w:szCs w:val="20"/>
                <w:lang w:eastAsia="zh-TW"/>
              </w:rPr>
              <w:t xml:space="preserve">添付書類（様式3）：耐震設計総括表　　　　　　　</w:t>
            </w:r>
            <w:r w:rsidRPr="004B377E">
              <w:rPr>
                <w:rFonts w:asciiTheme="minorEastAsia" w:eastAsiaTheme="minorEastAsia" w:hAnsiTheme="minorEastAsia" w:hint="eastAsia"/>
                <w:bCs/>
                <w:sz w:val="20"/>
                <w:szCs w:val="20"/>
                <w:u w:val="single"/>
                <w:lang w:eastAsia="zh-TW"/>
              </w:rPr>
              <w:t xml:space="preserve">　　</w:t>
            </w:r>
            <w:r w:rsidRPr="004B377E">
              <w:rPr>
                <w:rFonts w:asciiTheme="minorEastAsia" w:eastAsiaTheme="minorEastAsia" w:hAnsiTheme="minorEastAsia" w:hint="eastAsia"/>
                <w:bCs/>
                <w:sz w:val="20"/>
                <w:szCs w:val="20"/>
                <w:lang w:eastAsia="zh-TW"/>
              </w:rPr>
              <w:t>枚</w:t>
            </w:r>
          </w:p>
        </w:tc>
      </w:tr>
      <w:tr w:rsidR="009F44AF" w:rsidRPr="004B377E" w14:paraId="3BA5A7AB" w14:textId="77777777" w:rsidTr="00AA3684">
        <w:trPr>
          <w:trHeight w:val="619"/>
        </w:trPr>
        <w:tc>
          <w:tcPr>
            <w:tcW w:w="9081" w:type="dxa"/>
            <w:gridSpan w:val="2"/>
            <w:vAlign w:val="center"/>
          </w:tcPr>
          <w:p w14:paraId="5FB4F19B" w14:textId="77777777" w:rsidR="009F44AF" w:rsidRPr="004B377E" w:rsidRDefault="009F44AF">
            <w:pPr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4B377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その他：</w:t>
            </w:r>
          </w:p>
        </w:tc>
      </w:tr>
    </w:tbl>
    <w:p w14:paraId="5D1E1539" w14:textId="77777777" w:rsidR="009F44AF" w:rsidRDefault="009F44AF">
      <w:pPr>
        <w:jc w:val="center"/>
        <w:rPr>
          <w:sz w:val="18"/>
          <w:szCs w:val="18"/>
        </w:rPr>
      </w:pPr>
    </w:p>
    <w:p w14:paraId="66211E32" w14:textId="77777777" w:rsidR="009F44AF" w:rsidRDefault="009F44AF">
      <w:pPr>
        <w:jc w:val="center"/>
        <w:rPr>
          <w:sz w:val="18"/>
          <w:szCs w:val="18"/>
        </w:rPr>
      </w:pPr>
    </w:p>
    <w:p w14:paraId="1F9052FC" w14:textId="77777777" w:rsidR="009F44AF" w:rsidRDefault="003E6B2D">
      <w:pPr>
        <w:jc w:val="center"/>
        <w:rPr>
          <w:rFonts w:ascii="ＭＳ ゴシック" w:eastAsia="ＭＳ ゴシック" w:hAnsi="ＭＳ ゴシック"/>
          <w:bCs/>
          <w:sz w:val="24"/>
        </w:rPr>
      </w:pPr>
      <w:r>
        <w:rPr>
          <w:rFonts w:ascii="ＭＳ ゴシック" w:eastAsia="ＭＳ ゴシック" w:hAnsi="ＭＳ ゴシック" w:hint="eastAsia"/>
          <w:bCs/>
          <w:sz w:val="24"/>
        </w:rPr>
        <w:t>木造建物の耐震設計レビュー結果</w:t>
      </w:r>
      <w:r w:rsidR="006A2E0D">
        <w:rPr>
          <w:rFonts w:ascii="ＭＳ ゴシック" w:eastAsia="ＭＳ ゴシック" w:hAnsi="ＭＳ ゴシック" w:hint="eastAsia"/>
          <w:bCs/>
          <w:sz w:val="24"/>
        </w:rPr>
        <w:t>報告</w:t>
      </w:r>
    </w:p>
    <w:p w14:paraId="7ECC59D2" w14:textId="77777777" w:rsidR="009F44AF" w:rsidRDefault="009F44AF" w:rsidP="00BF2D57">
      <w:pPr>
        <w:jc w:val="right"/>
        <w:rPr>
          <w:sz w:val="20"/>
          <w:szCs w:val="20"/>
        </w:rPr>
      </w:pPr>
      <w:r>
        <w:rPr>
          <w:rFonts w:hint="eastAsia"/>
          <w:sz w:val="20"/>
          <w:szCs w:val="20"/>
          <w:lang w:eastAsia="zh-TW"/>
        </w:rPr>
        <w:t>（社）日本建築構造技術者協会関西支部</w:t>
      </w:r>
    </w:p>
    <w:p w14:paraId="009ECA0D" w14:textId="77777777" w:rsidR="009F44AF" w:rsidRDefault="009F44AF">
      <w:pPr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>年　　月　　日</w:t>
      </w:r>
    </w:p>
    <w:p w14:paraId="66B9F278" w14:textId="77777777" w:rsidR="009F44AF" w:rsidRDefault="009F44AF">
      <w:pPr>
        <w:rPr>
          <w:sz w:val="20"/>
          <w:szCs w:val="20"/>
        </w:rPr>
      </w:pPr>
    </w:p>
    <w:p w14:paraId="0697C3B5" w14:textId="77777777" w:rsidR="009F44AF" w:rsidRDefault="009F44AF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下記の木造建物の耐震設計につきレビューを行った結果、下記の内容を報告します。</w:t>
      </w:r>
    </w:p>
    <w:p w14:paraId="073BBB18" w14:textId="77777777" w:rsidR="009F44AF" w:rsidRDefault="009F44AF">
      <w:pPr>
        <w:jc w:val="right"/>
        <w:rPr>
          <w:sz w:val="20"/>
          <w:szCs w:val="20"/>
        </w:rPr>
      </w:pPr>
    </w:p>
    <w:tbl>
      <w:tblPr>
        <w:tblW w:w="90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0"/>
        <w:gridCol w:w="4541"/>
      </w:tblGrid>
      <w:tr w:rsidR="009F44AF" w:rsidRPr="004B377E" w14:paraId="2542D599" w14:textId="77777777">
        <w:trPr>
          <w:trHeight w:val="548"/>
        </w:trPr>
        <w:tc>
          <w:tcPr>
            <w:tcW w:w="9081" w:type="dxa"/>
            <w:gridSpan w:val="2"/>
            <w:vAlign w:val="center"/>
          </w:tcPr>
          <w:p w14:paraId="19852E03" w14:textId="77777777" w:rsidR="009F44AF" w:rsidRPr="004B377E" w:rsidRDefault="009F44AF">
            <w:pPr>
              <w:rPr>
                <w:bCs/>
                <w:sz w:val="20"/>
                <w:szCs w:val="20"/>
              </w:rPr>
            </w:pPr>
            <w:r w:rsidRPr="004B377E">
              <w:rPr>
                <w:rFonts w:hint="eastAsia"/>
                <w:bCs/>
                <w:sz w:val="20"/>
                <w:szCs w:val="20"/>
              </w:rPr>
              <w:t>建物名称：</w:t>
            </w:r>
          </w:p>
        </w:tc>
      </w:tr>
      <w:tr w:rsidR="009F44AF" w:rsidRPr="004B377E" w14:paraId="3196AF93" w14:textId="77777777">
        <w:trPr>
          <w:trHeight w:val="483"/>
        </w:trPr>
        <w:tc>
          <w:tcPr>
            <w:tcW w:w="4540" w:type="dxa"/>
            <w:vAlign w:val="center"/>
          </w:tcPr>
          <w:p w14:paraId="10092461" w14:textId="77777777" w:rsidR="009F44AF" w:rsidRPr="004B377E" w:rsidRDefault="009F44AF">
            <w:pPr>
              <w:rPr>
                <w:bCs/>
                <w:sz w:val="20"/>
                <w:szCs w:val="20"/>
              </w:rPr>
            </w:pPr>
            <w:r w:rsidRPr="004B377E">
              <w:rPr>
                <w:rFonts w:hint="eastAsia"/>
                <w:bCs/>
                <w:sz w:val="20"/>
                <w:szCs w:val="20"/>
              </w:rPr>
              <w:t>申込者：</w:t>
            </w:r>
          </w:p>
        </w:tc>
        <w:tc>
          <w:tcPr>
            <w:tcW w:w="4541" w:type="dxa"/>
            <w:vAlign w:val="center"/>
          </w:tcPr>
          <w:p w14:paraId="49C54FE4" w14:textId="77777777" w:rsidR="009F44AF" w:rsidRPr="004B377E" w:rsidRDefault="009F44AF">
            <w:pPr>
              <w:rPr>
                <w:bCs/>
                <w:sz w:val="20"/>
                <w:szCs w:val="20"/>
              </w:rPr>
            </w:pPr>
            <w:r w:rsidRPr="004B377E">
              <w:rPr>
                <w:rFonts w:hint="eastAsia"/>
                <w:bCs/>
                <w:sz w:val="20"/>
                <w:szCs w:val="20"/>
              </w:rPr>
              <w:t>勤務先：</w:t>
            </w:r>
          </w:p>
        </w:tc>
      </w:tr>
      <w:tr w:rsidR="009F44AF" w:rsidRPr="004B377E" w14:paraId="64A454F1" w14:textId="77777777">
        <w:trPr>
          <w:trHeight w:val="536"/>
        </w:trPr>
        <w:tc>
          <w:tcPr>
            <w:tcW w:w="9081" w:type="dxa"/>
            <w:gridSpan w:val="2"/>
            <w:vAlign w:val="center"/>
          </w:tcPr>
          <w:p w14:paraId="7CDA7AC2" w14:textId="77777777" w:rsidR="009F44AF" w:rsidRPr="004B377E" w:rsidRDefault="009F44AF">
            <w:pPr>
              <w:rPr>
                <w:bCs/>
                <w:sz w:val="20"/>
                <w:szCs w:val="20"/>
                <w:lang w:eastAsia="zh-TW"/>
              </w:rPr>
            </w:pPr>
            <w:r w:rsidRPr="004B377E">
              <w:rPr>
                <w:rFonts w:hint="eastAsia"/>
                <w:bCs/>
                <w:sz w:val="20"/>
                <w:szCs w:val="20"/>
                <w:lang w:eastAsia="zh-TW"/>
              </w:rPr>
              <w:t>添付書類（様式</w:t>
            </w:r>
            <w:r w:rsidRPr="004B377E">
              <w:rPr>
                <w:rFonts w:hint="eastAsia"/>
                <w:bCs/>
                <w:sz w:val="20"/>
                <w:szCs w:val="20"/>
                <w:lang w:eastAsia="zh-TW"/>
              </w:rPr>
              <w:t>3</w:t>
            </w:r>
            <w:r w:rsidR="00D10C68" w:rsidRPr="004B377E">
              <w:rPr>
                <w:rFonts w:hint="eastAsia"/>
                <w:bCs/>
                <w:sz w:val="20"/>
                <w:szCs w:val="20"/>
                <w:lang w:eastAsia="zh-TW"/>
              </w:rPr>
              <w:t>）：耐震設計総括表</w:t>
            </w:r>
            <w:r w:rsidRPr="004B377E">
              <w:rPr>
                <w:rFonts w:hint="eastAsia"/>
                <w:bCs/>
                <w:sz w:val="20"/>
                <w:szCs w:val="20"/>
                <w:u w:val="single"/>
                <w:lang w:eastAsia="zh-TW"/>
              </w:rPr>
              <w:t xml:space="preserve">　　</w:t>
            </w:r>
            <w:r w:rsidRPr="004B377E">
              <w:rPr>
                <w:rFonts w:hint="eastAsia"/>
                <w:bCs/>
                <w:sz w:val="20"/>
                <w:szCs w:val="20"/>
                <w:lang w:eastAsia="zh-TW"/>
              </w:rPr>
              <w:t>枚</w:t>
            </w:r>
            <w:r w:rsidR="004B377E">
              <w:rPr>
                <w:rFonts w:hint="eastAsia"/>
                <w:bCs/>
                <w:sz w:val="20"/>
                <w:szCs w:val="20"/>
                <w:lang w:eastAsia="zh-TW"/>
              </w:rPr>
              <w:t xml:space="preserve">　　　（質疑応答書　　　　　ページ）</w:t>
            </w:r>
          </w:p>
        </w:tc>
      </w:tr>
      <w:tr w:rsidR="009F44AF" w:rsidRPr="004B377E" w14:paraId="474E1253" w14:textId="77777777" w:rsidTr="0016721E">
        <w:trPr>
          <w:trHeight w:val="3060"/>
        </w:trPr>
        <w:tc>
          <w:tcPr>
            <w:tcW w:w="9081" w:type="dxa"/>
            <w:gridSpan w:val="2"/>
          </w:tcPr>
          <w:p w14:paraId="0F5B941F" w14:textId="77777777" w:rsidR="009F44AF" w:rsidRPr="004B377E" w:rsidRDefault="00B23876">
            <w:pPr>
              <w:rPr>
                <w:bCs/>
                <w:sz w:val="20"/>
                <w:szCs w:val="20"/>
              </w:rPr>
            </w:pPr>
            <w:r w:rsidRPr="004B377E">
              <w:rPr>
                <w:rFonts w:hint="eastAsia"/>
                <w:bCs/>
                <w:sz w:val="20"/>
                <w:szCs w:val="20"/>
              </w:rPr>
              <w:t>報告内容</w:t>
            </w:r>
            <w:r w:rsidR="0016721E" w:rsidRPr="004B377E">
              <w:rPr>
                <w:rFonts w:hint="eastAsia"/>
                <w:bCs/>
                <w:sz w:val="20"/>
                <w:szCs w:val="20"/>
              </w:rPr>
              <w:t>（レビュー担当</w:t>
            </w:r>
            <w:r w:rsidR="007C2EF2" w:rsidRPr="004B377E">
              <w:rPr>
                <w:rFonts w:hint="eastAsia"/>
                <w:bCs/>
                <w:sz w:val="20"/>
                <w:szCs w:val="20"/>
              </w:rPr>
              <w:t>委員</w:t>
            </w:r>
            <w:r w:rsidR="0016721E" w:rsidRPr="004B377E">
              <w:rPr>
                <w:rFonts w:hint="eastAsia"/>
                <w:bCs/>
                <w:sz w:val="20"/>
                <w:szCs w:val="20"/>
              </w:rPr>
              <w:t>：　　　　　　）</w:t>
            </w:r>
          </w:p>
        </w:tc>
      </w:tr>
    </w:tbl>
    <w:p w14:paraId="1921C250" w14:textId="77777777" w:rsidR="009F44AF" w:rsidRPr="004B377E" w:rsidRDefault="009F44AF" w:rsidP="003E6B2D">
      <w:pPr>
        <w:rPr>
          <w:sz w:val="20"/>
          <w:szCs w:val="20"/>
        </w:rPr>
      </w:pPr>
    </w:p>
    <w:sectPr w:rsidR="009F44AF" w:rsidRPr="004B377E" w:rsidSect="00F07891">
      <w:pgSz w:w="11906" w:h="16838" w:code="9"/>
      <w:pgMar w:top="851" w:right="1418" w:bottom="1134" w:left="1418" w:header="680" w:footer="680" w:gutter="0"/>
      <w:cols w:space="425"/>
      <w:docGrid w:type="linesAndChars" w:linePitch="297" w:charSpace="343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BA283C" w14:textId="77777777" w:rsidR="00373398" w:rsidRDefault="00373398">
      <w:r>
        <w:separator/>
      </w:r>
    </w:p>
  </w:endnote>
  <w:endnote w:type="continuationSeparator" w:id="0">
    <w:p w14:paraId="132265B2" w14:textId="77777777" w:rsidR="00373398" w:rsidRDefault="00373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HG丸ｺﾞｼｯｸM-PRO">
    <w:panose1 w:val="00000000000000000000"/>
    <w:charset w:val="80"/>
    <w:family w:val="roman"/>
    <w:notTrueType/>
    <w:pitch w:val="default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0000000000000000000"/>
    <w:charset w:val="4D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282777" w14:textId="77777777" w:rsidR="00373398" w:rsidRDefault="00373398">
      <w:r>
        <w:separator/>
      </w:r>
    </w:p>
  </w:footnote>
  <w:footnote w:type="continuationSeparator" w:id="0">
    <w:p w14:paraId="5974DFB5" w14:textId="77777777" w:rsidR="00373398" w:rsidRDefault="003733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B51F1"/>
    <w:multiLevelType w:val="hybridMultilevel"/>
    <w:tmpl w:val="A7AE31FC"/>
    <w:lvl w:ilvl="0" w:tplc="1194D1C2">
      <w:numFmt w:val="bullet"/>
      <w:lvlText w:val="・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1">
    <w:nsid w:val="145D6105"/>
    <w:multiLevelType w:val="hybridMultilevel"/>
    <w:tmpl w:val="6B787AFC"/>
    <w:lvl w:ilvl="0" w:tplc="448E62CC">
      <w:start w:val="7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1EBD6C5C"/>
    <w:multiLevelType w:val="hybridMultilevel"/>
    <w:tmpl w:val="96F6C322"/>
    <w:lvl w:ilvl="0" w:tplc="448E62CC">
      <w:start w:val="7"/>
      <w:numFmt w:val="bullet"/>
      <w:lvlText w:val="・"/>
      <w:lvlJc w:val="left"/>
      <w:pPr>
        <w:tabs>
          <w:tab w:val="num" w:pos="789"/>
        </w:tabs>
        <w:ind w:left="78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9"/>
        </w:tabs>
        <w:ind w:left="10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9"/>
        </w:tabs>
        <w:ind w:left="14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9"/>
        </w:tabs>
        <w:ind w:left="18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9"/>
        </w:tabs>
        <w:ind w:left="23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9"/>
        </w:tabs>
        <w:ind w:left="27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9"/>
        </w:tabs>
        <w:ind w:left="31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9"/>
        </w:tabs>
        <w:ind w:left="35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9"/>
        </w:tabs>
        <w:ind w:left="3999" w:hanging="420"/>
      </w:pPr>
      <w:rPr>
        <w:rFonts w:ascii="Wingdings" w:hAnsi="Wingdings" w:hint="default"/>
      </w:rPr>
    </w:lvl>
  </w:abstractNum>
  <w:abstractNum w:abstractNumId="3">
    <w:nsid w:val="30CB064C"/>
    <w:multiLevelType w:val="hybridMultilevel"/>
    <w:tmpl w:val="27868354"/>
    <w:lvl w:ilvl="0" w:tplc="F306B4D6">
      <w:start w:val="1"/>
      <w:numFmt w:val="decimalEnclosedCircle"/>
      <w:lvlText w:val="%1"/>
      <w:lvlJc w:val="left"/>
      <w:pPr>
        <w:ind w:left="420" w:hanging="420"/>
      </w:pPr>
      <w:rPr>
        <w:rFonts w:ascii="Century" w:eastAsia="HG丸ｺﾞｼｯｸM-PRO" w:hAnsi="Century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62EC97E8">
      <w:start w:val="1"/>
      <w:numFmt w:val="decimalEnclosedCircle"/>
      <w:lvlText w:val="%3"/>
      <w:lvlJc w:val="left"/>
      <w:pPr>
        <w:ind w:left="1021" w:hanging="341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37211DD8"/>
    <w:multiLevelType w:val="hybridMultilevel"/>
    <w:tmpl w:val="DF509A50"/>
    <w:lvl w:ilvl="0" w:tplc="40F2F2CA">
      <w:numFmt w:val="bullet"/>
      <w:lvlText w:val="・"/>
      <w:lvlJc w:val="left"/>
      <w:pPr>
        <w:tabs>
          <w:tab w:val="num" w:pos="1202"/>
        </w:tabs>
        <w:ind w:left="1202" w:hanging="360"/>
      </w:pPr>
      <w:rPr>
        <w:rFonts w:ascii="ＭＳ 明朝" w:eastAsia="ＭＳ 明朝" w:hAnsi="ＭＳ 明朝" w:cs="Symbol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2"/>
        </w:tabs>
        <w:ind w:left="42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2"/>
        </w:tabs>
        <w:ind w:left="4622" w:hanging="420"/>
      </w:pPr>
      <w:rPr>
        <w:rFonts w:ascii="Wingdings" w:hAnsi="Wingdings" w:hint="default"/>
      </w:rPr>
    </w:lvl>
  </w:abstractNum>
  <w:abstractNum w:abstractNumId="5">
    <w:nsid w:val="430268F2"/>
    <w:multiLevelType w:val="hybridMultilevel"/>
    <w:tmpl w:val="5A361C2A"/>
    <w:lvl w:ilvl="0" w:tplc="5A14358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44AF263B"/>
    <w:multiLevelType w:val="hybridMultilevel"/>
    <w:tmpl w:val="D58CE98A"/>
    <w:lvl w:ilvl="0" w:tplc="DFC4EDC8">
      <w:start w:val="4"/>
      <w:numFmt w:val="bullet"/>
      <w:lvlText w:val="・"/>
      <w:lvlJc w:val="left"/>
      <w:pPr>
        <w:tabs>
          <w:tab w:val="num" w:pos="810"/>
        </w:tabs>
        <w:ind w:left="810" w:hanging="360"/>
      </w:pPr>
      <w:rPr>
        <w:rFonts w:ascii="ＭＳ ゴシック" w:eastAsia="ＭＳ ゴシック" w:hAnsi="ＭＳ ゴシック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4A491A84"/>
    <w:multiLevelType w:val="hybridMultilevel"/>
    <w:tmpl w:val="BEFAFCDE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785649AF"/>
    <w:multiLevelType w:val="hybridMultilevel"/>
    <w:tmpl w:val="3F040004"/>
    <w:lvl w:ilvl="0" w:tplc="8E1EB46C">
      <w:start w:val="1"/>
      <w:numFmt w:val="bullet"/>
      <w:lvlText w:val="＊"/>
      <w:lvlJc w:val="left"/>
      <w:pPr>
        <w:tabs>
          <w:tab w:val="num" w:pos="1215"/>
        </w:tabs>
        <w:ind w:left="1215" w:hanging="37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9">
    <w:nsid w:val="7D9516BB"/>
    <w:multiLevelType w:val="hybridMultilevel"/>
    <w:tmpl w:val="F552FAB6"/>
    <w:lvl w:ilvl="0" w:tplc="B126824E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80874E6">
      <w:start w:val="1"/>
      <w:numFmt w:val="decimalEnclosedCircle"/>
      <w:lvlText w:val="%3"/>
      <w:lvlJc w:val="left"/>
      <w:pPr>
        <w:ind w:left="1021" w:hanging="341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8"/>
  </w:num>
  <w:num w:numId="6">
    <w:abstractNumId w:val="4"/>
  </w:num>
  <w:num w:numId="7">
    <w:abstractNumId w:val="7"/>
  </w:num>
  <w:num w:numId="8">
    <w:abstractNumId w:val="6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8"/>
  <w:bordersDoNotSurroundHeader/>
  <w:bordersDoNotSurroundFooter/>
  <w:proofState w:spelling="clean" w:grammar="clean"/>
  <w:defaultTabStop w:val="840"/>
  <w:drawingGridHorizontalSpacing w:val="227"/>
  <w:drawingGridVerticalSpacing w:val="29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F44AF"/>
    <w:rsid w:val="000178A3"/>
    <w:rsid w:val="00090BCA"/>
    <w:rsid w:val="000A22C5"/>
    <w:rsid w:val="0016721E"/>
    <w:rsid w:val="00257C60"/>
    <w:rsid w:val="002D09FB"/>
    <w:rsid w:val="00373398"/>
    <w:rsid w:val="003E354A"/>
    <w:rsid w:val="003E6B2D"/>
    <w:rsid w:val="004349CC"/>
    <w:rsid w:val="004B377E"/>
    <w:rsid w:val="004B6726"/>
    <w:rsid w:val="004B6C91"/>
    <w:rsid w:val="004D0883"/>
    <w:rsid w:val="004F296F"/>
    <w:rsid w:val="00547FCA"/>
    <w:rsid w:val="00606410"/>
    <w:rsid w:val="00641261"/>
    <w:rsid w:val="006A2E0D"/>
    <w:rsid w:val="006E1059"/>
    <w:rsid w:val="007C2EF2"/>
    <w:rsid w:val="007C3532"/>
    <w:rsid w:val="007F5D7D"/>
    <w:rsid w:val="0088416E"/>
    <w:rsid w:val="008B79DA"/>
    <w:rsid w:val="00901C65"/>
    <w:rsid w:val="0096760A"/>
    <w:rsid w:val="009964F1"/>
    <w:rsid w:val="009C5E41"/>
    <w:rsid w:val="009E63B0"/>
    <w:rsid w:val="009F44AF"/>
    <w:rsid w:val="009F562E"/>
    <w:rsid w:val="00A136E2"/>
    <w:rsid w:val="00A4448B"/>
    <w:rsid w:val="00A83EC7"/>
    <w:rsid w:val="00AA3684"/>
    <w:rsid w:val="00B23876"/>
    <w:rsid w:val="00B461D5"/>
    <w:rsid w:val="00BF2D57"/>
    <w:rsid w:val="00C87B55"/>
    <w:rsid w:val="00C94235"/>
    <w:rsid w:val="00CA138C"/>
    <w:rsid w:val="00CF0B3B"/>
    <w:rsid w:val="00D0398B"/>
    <w:rsid w:val="00D10C68"/>
    <w:rsid w:val="00D3277B"/>
    <w:rsid w:val="00DF4C8A"/>
    <w:rsid w:val="00E233C6"/>
    <w:rsid w:val="00E233CC"/>
    <w:rsid w:val="00E25F10"/>
    <w:rsid w:val="00E342AD"/>
    <w:rsid w:val="00EC6E91"/>
    <w:rsid w:val="00EE5281"/>
    <w:rsid w:val="00EE58D0"/>
    <w:rsid w:val="00F07891"/>
    <w:rsid w:val="00F40F3D"/>
    <w:rsid w:val="00FC4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677D2C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891"/>
    <w:pPr>
      <w:widowControl w:val="0"/>
      <w:jc w:val="both"/>
    </w:pPr>
    <w:rPr>
      <w:noProof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rsid w:val="00F07891"/>
  </w:style>
  <w:style w:type="paragraph" w:styleId="a4">
    <w:name w:val="Balloon Text"/>
    <w:basedOn w:val="a"/>
    <w:semiHidden/>
    <w:rsid w:val="00F07891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semiHidden/>
    <w:rsid w:val="00F07891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semiHidden/>
    <w:rsid w:val="00F07891"/>
    <w:pPr>
      <w:tabs>
        <w:tab w:val="center" w:pos="4252"/>
        <w:tab w:val="right" w:pos="8504"/>
      </w:tabs>
      <w:snapToGrid w:val="0"/>
    </w:pPr>
  </w:style>
  <w:style w:type="paragraph" w:styleId="a7">
    <w:name w:val="Plain Text"/>
    <w:basedOn w:val="a"/>
    <w:semiHidden/>
    <w:rsid w:val="00F07891"/>
    <w:rPr>
      <w:rFonts w:ascii="ＭＳ 明朝" w:hAnsi="Courier New" w:cs="Courier New"/>
      <w:szCs w:val="21"/>
    </w:rPr>
  </w:style>
  <w:style w:type="character" w:styleId="a8">
    <w:name w:val="Hyperlink"/>
    <w:semiHidden/>
    <w:rsid w:val="00F07891"/>
    <w:rPr>
      <w:color w:val="0000FF"/>
      <w:u w:val="single"/>
    </w:rPr>
  </w:style>
  <w:style w:type="character" w:styleId="a9">
    <w:name w:val="page number"/>
    <w:basedOn w:val="a0"/>
    <w:semiHidden/>
    <w:rsid w:val="00F07891"/>
  </w:style>
  <w:style w:type="paragraph" w:styleId="aa">
    <w:name w:val="List Paragraph"/>
    <w:basedOn w:val="a"/>
    <w:uiPriority w:val="34"/>
    <w:qFormat/>
    <w:rsid w:val="0088416E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noProof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Plain Text"/>
    <w:basedOn w:val="a"/>
    <w:semiHidden/>
    <w:rPr>
      <w:rFonts w:ascii="ＭＳ 明朝" w:hAnsi="Courier New" w:cs="Courier New"/>
      <w:szCs w:val="21"/>
    </w:rPr>
  </w:style>
  <w:style w:type="character" w:styleId="a8">
    <w:name w:val="Hyperlink"/>
    <w:semiHidden/>
    <w:rPr>
      <w:color w:val="0000FF"/>
      <w:u w:val="single"/>
    </w:rPr>
  </w:style>
  <w:style w:type="character" w:styleId="a9">
    <w:name w:val="page number"/>
    <w:basedOn w:val="a0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2</Pages>
  <Words>251</Words>
  <Characters>1432</Characters>
  <Application>Microsoft Macintosh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樫原 健一</dc:creator>
  <cp:keywords/>
  <dc:description/>
  <cp:lastModifiedBy>樫原 健一</cp:lastModifiedBy>
  <cp:revision>27</cp:revision>
  <cp:lastPrinted>2013-06-08T07:49:00Z</cp:lastPrinted>
  <dcterms:created xsi:type="dcterms:W3CDTF">2011-10-23T09:50:00Z</dcterms:created>
  <dcterms:modified xsi:type="dcterms:W3CDTF">2014-03-30T11:54:00Z</dcterms:modified>
</cp:coreProperties>
</file>